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9C5" w:rsidRDefault="00715194">
      <w:pPr>
        <w:ind w:rightChars="-250" w:right="-525"/>
        <w:rPr>
          <w:rFonts w:ascii="方正小标宋简体" w:eastAsia="方正小标宋简体" w:hAnsi="新宋体" w:cs="方正小标宋简体"/>
          <w:color w:val="FF0000"/>
          <w:spacing w:val="24"/>
          <w:w w:val="60"/>
          <w:sz w:val="96"/>
          <w:szCs w:val="96"/>
        </w:rPr>
      </w:pPr>
      <w:r>
        <w:rPr>
          <w:rFonts w:ascii="方正小标宋简体" w:eastAsia="方正小标宋简体" w:hAnsi="新宋体" w:cs="方正小标宋简体" w:hint="eastAsia"/>
          <w:color w:val="FF0000"/>
          <w:spacing w:val="24"/>
          <w:w w:val="60"/>
          <w:sz w:val="96"/>
          <w:szCs w:val="96"/>
        </w:rPr>
        <w:t>湖南大众传媒职业技术学院文件</w:t>
      </w:r>
    </w:p>
    <w:p w:rsidR="000D49C5" w:rsidRDefault="00715194">
      <w:pPr>
        <w:jc w:val="center"/>
        <w:rPr>
          <w:rFonts w:ascii="仿宋_GB2312" w:eastAsia="仿宋_GB2312"/>
          <w:sz w:val="32"/>
          <w:szCs w:val="32"/>
        </w:rPr>
      </w:pPr>
      <w:r>
        <w:rPr>
          <w:rFonts w:ascii="仿宋_GB2312" w:eastAsia="仿宋_GB2312" w:hAnsi="宋体" w:hint="eastAsia"/>
          <w:sz w:val="32"/>
          <w:szCs w:val="32"/>
        </w:rPr>
        <w:t>湘传媒发〔2024〕1号</w:t>
      </w:r>
    </w:p>
    <w:p w:rsidR="000D49C5" w:rsidRDefault="00AB2EDF">
      <w:r>
        <w:pict>
          <v:line id="Line 5" o:spid="_x0000_s1028" style="position:absolute;left:0;text-align:left;z-index:251661312;mso-width-relative:page;mso-height-relative:page" from="0,8.1pt" to="437.35pt,8.1pt" strokecolor="red" strokeweight="3pt"/>
        </w:pict>
      </w:r>
    </w:p>
    <w:p w:rsidR="000D49C5" w:rsidRDefault="000D49C5"/>
    <w:p w:rsidR="000D49C5" w:rsidRDefault="000D49C5"/>
    <w:p w:rsidR="000D49C5" w:rsidRDefault="00715194">
      <w:pPr>
        <w:spacing w:line="700" w:lineRule="exact"/>
        <w:jc w:val="center"/>
        <w:rPr>
          <w:rFonts w:ascii="方正小标宋简体" w:eastAsia="方正小标宋简体" w:hAnsi="黑体"/>
          <w:sz w:val="44"/>
          <w:szCs w:val="44"/>
        </w:rPr>
      </w:pPr>
      <w:r>
        <w:rPr>
          <w:rFonts w:ascii="方正小标宋简体" w:eastAsia="方正小标宋简体" w:hint="eastAsia"/>
          <w:sz w:val="44"/>
          <w:szCs w:val="44"/>
        </w:rPr>
        <w:t>关于印发《</w:t>
      </w:r>
      <w:r>
        <w:rPr>
          <w:rFonts w:ascii="方正小标宋简体" w:eastAsia="方正小标宋简体" w:hAnsi="黑体" w:hint="eastAsia"/>
          <w:sz w:val="44"/>
          <w:szCs w:val="44"/>
        </w:rPr>
        <w:t>资产验收管理办法(试行)</w:t>
      </w:r>
      <w:r>
        <w:rPr>
          <w:rFonts w:ascii="方正小标宋简体" w:eastAsia="方正小标宋简体" w:hint="eastAsia"/>
          <w:sz w:val="44"/>
          <w:szCs w:val="44"/>
        </w:rPr>
        <w:t>》的通知</w:t>
      </w:r>
    </w:p>
    <w:p w:rsidR="000D49C5" w:rsidRDefault="000D49C5">
      <w:pPr>
        <w:pStyle w:val="BodyText"/>
        <w:jc w:val="left"/>
        <w:rPr>
          <w:rFonts w:ascii="仿宋_GB2312" w:eastAsia="仿宋_GB2312"/>
          <w:sz w:val="32"/>
          <w:szCs w:val="32"/>
        </w:rPr>
      </w:pPr>
    </w:p>
    <w:p w:rsidR="000D49C5" w:rsidRDefault="00715194">
      <w:pPr>
        <w:pStyle w:val="BodyText"/>
        <w:spacing w:line="560" w:lineRule="exact"/>
        <w:jc w:val="left"/>
        <w:rPr>
          <w:rFonts w:ascii="仿宋_GB2312" w:eastAsia="仿宋_GB2312"/>
          <w:sz w:val="32"/>
          <w:szCs w:val="32"/>
        </w:rPr>
      </w:pPr>
      <w:r>
        <w:rPr>
          <w:rFonts w:ascii="仿宋_GB2312" w:eastAsia="仿宋_GB2312" w:hint="eastAsia"/>
          <w:sz w:val="32"/>
          <w:szCs w:val="32"/>
        </w:rPr>
        <w:t>各二级学院、教学部、处（室），附属小学：</w:t>
      </w:r>
    </w:p>
    <w:p w:rsidR="000D49C5" w:rsidRDefault="00715194">
      <w:pPr>
        <w:pStyle w:val="BodyText"/>
        <w:spacing w:line="560" w:lineRule="exact"/>
        <w:ind w:firstLine="630"/>
        <w:jc w:val="left"/>
        <w:rPr>
          <w:rFonts w:ascii="仿宋_GB2312" w:eastAsia="仿宋_GB2312"/>
          <w:sz w:val="32"/>
          <w:szCs w:val="32"/>
        </w:rPr>
      </w:pPr>
      <w:r>
        <w:rPr>
          <w:rFonts w:ascii="仿宋_GB2312" w:eastAsia="仿宋_GB2312" w:hint="eastAsia"/>
          <w:sz w:val="32"/>
          <w:szCs w:val="32"/>
        </w:rPr>
        <w:t>现将《资产验收管理办法（试行）》印发给你们，请遵照执行。</w:t>
      </w:r>
    </w:p>
    <w:p w:rsidR="000D49C5" w:rsidRDefault="00715194">
      <w:pPr>
        <w:pStyle w:val="BodyText"/>
        <w:spacing w:line="560" w:lineRule="exact"/>
        <w:jc w:val="left"/>
        <w:rPr>
          <w:rFonts w:ascii="仿宋_GB2312" w:eastAsia="仿宋_GB2312"/>
          <w:sz w:val="32"/>
          <w:szCs w:val="32"/>
        </w:rPr>
      </w:pPr>
      <w:r>
        <w:rPr>
          <w:rFonts w:ascii="仿宋_GB2312" w:eastAsia="仿宋_GB2312" w:hint="eastAsia"/>
          <w:sz w:val="32"/>
          <w:szCs w:val="32"/>
        </w:rPr>
        <w:t xml:space="preserve">    </w:t>
      </w:r>
    </w:p>
    <w:p w:rsidR="000D49C5" w:rsidRDefault="00715194">
      <w:pPr>
        <w:pStyle w:val="BodyText"/>
        <w:spacing w:line="560" w:lineRule="exact"/>
        <w:ind w:firstLine="630"/>
        <w:jc w:val="left"/>
        <w:rPr>
          <w:rFonts w:ascii="仿宋_GB2312" w:eastAsia="仿宋_GB2312"/>
          <w:sz w:val="32"/>
          <w:szCs w:val="32"/>
        </w:rPr>
      </w:pPr>
      <w:r>
        <w:rPr>
          <w:rFonts w:ascii="仿宋_GB2312" w:eastAsia="仿宋_GB2312" w:hint="eastAsia"/>
          <w:sz w:val="32"/>
          <w:szCs w:val="32"/>
        </w:rPr>
        <w:t>附件：资产验收管理办法（试行）</w:t>
      </w:r>
    </w:p>
    <w:p w:rsidR="000D49C5" w:rsidRDefault="000D49C5">
      <w:pPr>
        <w:pStyle w:val="BodyText"/>
        <w:spacing w:line="560" w:lineRule="exact"/>
        <w:ind w:firstLine="630"/>
        <w:jc w:val="left"/>
        <w:rPr>
          <w:rFonts w:ascii="仿宋_GB2312" w:eastAsia="仿宋_GB2312"/>
          <w:sz w:val="32"/>
          <w:szCs w:val="32"/>
        </w:rPr>
      </w:pPr>
    </w:p>
    <w:p w:rsidR="000D49C5" w:rsidRDefault="00715194">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湖南大众传媒职业技术学院</w:t>
      </w:r>
    </w:p>
    <w:p w:rsidR="000D49C5" w:rsidRDefault="00715194">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2023年12月18日</w:t>
      </w:r>
    </w:p>
    <w:p w:rsidR="000D49C5" w:rsidRDefault="000D49C5">
      <w:pPr>
        <w:pStyle w:val="BodyText"/>
      </w:pPr>
    </w:p>
    <w:p w:rsidR="000D49C5" w:rsidRDefault="000D49C5">
      <w:pPr>
        <w:pStyle w:val="BodyText"/>
      </w:pPr>
    </w:p>
    <w:p w:rsidR="000D49C5" w:rsidRDefault="000D49C5">
      <w:pPr>
        <w:pStyle w:val="BodyText"/>
      </w:pPr>
    </w:p>
    <w:p w:rsidR="000D49C5" w:rsidRDefault="000D49C5">
      <w:pPr>
        <w:pStyle w:val="BodyText"/>
      </w:pPr>
    </w:p>
    <w:p w:rsidR="000D49C5" w:rsidRDefault="00715194">
      <w:pPr>
        <w:spacing w:line="520" w:lineRule="exact"/>
        <w:rPr>
          <w:rFonts w:ascii="仿宋_GB2312" w:eastAsia="仿宋_GB2312"/>
          <w:w w:val="90"/>
          <w:sz w:val="32"/>
          <w:szCs w:val="32"/>
        </w:rPr>
      </w:pPr>
      <w:r>
        <w:rPr>
          <w:rFonts w:ascii="仿宋_GB2312" w:eastAsia="仿宋_GB2312" w:hint="eastAsia"/>
          <w:w w:val="90"/>
          <w:sz w:val="32"/>
          <w:szCs w:val="32"/>
        </w:rPr>
        <w:t xml:space="preserve"> 湖南大众传媒职业技术学院党政办公室      2024年1月2日印发</w:t>
      </w:r>
      <w:r w:rsidR="00AB2EDF" w:rsidRPr="00AB2EDF">
        <w:rPr>
          <w:w w:val="90"/>
          <w:sz w:val="32"/>
          <w:szCs w:val="32"/>
        </w:rPr>
        <w:pict>
          <v:line id="_x0000_s1026" style="position:absolute;left:0;text-align:left;z-index:251659264;mso-position-horizontal-relative:text;mso-position-vertical-relative:text;mso-width-relative:page;mso-height-relative:page" from="0,4.2pt" to="441pt,4.2pt" strokeweight="1pt"/>
        </w:pict>
      </w:r>
      <w:r w:rsidR="00AB2EDF" w:rsidRPr="00AB2EDF">
        <w:rPr>
          <w:w w:val="90"/>
          <w:sz w:val="32"/>
          <w:szCs w:val="32"/>
        </w:rPr>
        <w:pict>
          <v:line id="_x0000_s1027" style="position:absolute;left:0;text-align:left;z-index:251660288;mso-position-horizontal-relative:text;mso-position-vertical-relative:text;mso-width-relative:page;mso-height-relative:page" from="0,29.1pt" to="441pt,29.1pt"/>
        </w:pict>
      </w:r>
    </w:p>
    <w:p w:rsidR="000D49C5" w:rsidRDefault="000D49C5">
      <w:pPr>
        <w:spacing w:line="520" w:lineRule="exact"/>
        <w:jc w:val="center"/>
        <w:rPr>
          <w:rFonts w:ascii="方正小标宋简体" w:eastAsia="方正小标宋简体" w:hAnsi="仿宋" w:cs="仿宋"/>
          <w:bCs/>
          <w:color w:val="0C0C0C"/>
          <w:sz w:val="36"/>
          <w:szCs w:val="36"/>
        </w:rPr>
        <w:sectPr w:rsidR="000D49C5">
          <w:headerReference w:type="default" r:id="rId9"/>
          <w:footerReference w:type="default" r:id="rId10"/>
          <w:pgSz w:w="11906" w:h="16838"/>
          <w:pgMar w:top="2098" w:right="1474" w:bottom="1984" w:left="1587" w:header="851" w:footer="992" w:gutter="0"/>
          <w:pgNumType w:fmt="numberInDash" w:start="1"/>
          <w:cols w:space="720"/>
          <w:docGrid w:type="lines" w:linePitch="312"/>
        </w:sectPr>
      </w:pPr>
    </w:p>
    <w:p w:rsidR="000D49C5" w:rsidRDefault="00715194">
      <w:pPr>
        <w:spacing w:line="700" w:lineRule="exact"/>
        <w:jc w:val="left"/>
        <w:rPr>
          <w:rFonts w:ascii="仿宋_GB2312" w:eastAsia="仿宋_GB2312" w:hAnsi="黑体"/>
          <w:sz w:val="30"/>
          <w:szCs w:val="30"/>
        </w:rPr>
      </w:pPr>
      <w:r>
        <w:rPr>
          <w:rFonts w:ascii="仿宋_GB2312" w:eastAsia="仿宋_GB2312" w:hAnsi="黑体" w:hint="eastAsia"/>
          <w:sz w:val="30"/>
          <w:szCs w:val="30"/>
        </w:rPr>
        <w:lastRenderedPageBreak/>
        <w:t>附件</w:t>
      </w:r>
    </w:p>
    <w:p w:rsidR="000D49C5" w:rsidRDefault="00715194">
      <w:pPr>
        <w:spacing w:line="7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资产验收管理办法(试行)</w:t>
      </w:r>
    </w:p>
    <w:p w:rsidR="000D49C5" w:rsidRDefault="000D49C5">
      <w:pPr>
        <w:jc w:val="center"/>
        <w:rPr>
          <w:b/>
          <w:sz w:val="28"/>
          <w:szCs w:val="28"/>
        </w:rPr>
      </w:pPr>
    </w:p>
    <w:p w:rsidR="000D49C5" w:rsidRDefault="00715194">
      <w:pPr>
        <w:spacing w:line="540" w:lineRule="exact"/>
        <w:jc w:val="center"/>
        <w:rPr>
          <w:rFonts w:ascii="黑体" w:eastAsia="黑体" w:hAnsi="黑体"/>
          <w:sz w:val="32"/>
          <w:szCs w:val="32"/>
        </w:rPr>
      </w:pPr>
      <w:r>
        <w:rPr>
          <w:rFonts w:ascii="黑体" w:eastAsia="黑体" w:hAnsi="黑体" w:hint="eastAsia"/>
          <w:sz w:val="32"/>
          <w:szCs w:val="32"/>
        </w:rPr>
        <w:t>第一章  总则</w:t>
      </w:r>
    </w:p>
    <w:p w:rsidR="000D49C5" w:rsidRDefault="00715194">
      <w:pPr>
        <w:spacing w:line="540" w:lineRule="exact"/>
        <w:ind w:firstLineChars="200" w:firstLine="643"/>
        <w:rPr>
          <w:sz w:val="32"/>
          <w:szCs w:val="32"/>
        </w:rPr>
      </w:pPr>
      <w:r>
        <w:rPr>
          <w:rFonts w:ascii="楷体" w:eastAsia="楷体" w:hAnsi="楷体"/>
          <w:b/>
          <w:sz w:val="32"/>
          <w:szCs w:val="32"/>
        </w:rPr>
        <w:t>第一条</w:t>
      </w:r>
      <w:r>
        <w:rPr>
          <w:rFonts w:hint="eastAsia"/>
          <w:sz w:val="32"/>
          <w:szCs w:val="32"/>
        </w:rPr>
        <w:t xml:space="preserve"> </w:t>
      </w:r>
      <w:r>
        <w:rPr>
          <w:sz w:val="32"/>
          <w:szCs w:val="32"/>
        </w:rPr>
        <w:t> </w:t>
      </w:r>
      <w:r>
        <w:rPr>
          <w:rFonts w:ascii="仿宋_GB2312" w:eastAsia="仿宋_GB2312" w:hint="eastAsia"/>
          <w:sz w:val="32"/>
          <w:szCs w:val="32"/>
        </w:rPr>
        <w:t>为了加强学校资产管理，规范资产验收工作，确保学校资产安全完整，维护学校利益，根据《湖南省省直党政机关和参公事业单位国有资产管理办法》（湘政办发〔2021〕59号）、《关于印发&lt;湖南省省属高校国有资产管理暂行办法（试行）&gt;的通知》（湘教发〔2020〕10 号）、《湖南大众传媒职业技术学院招标采购管理办法（试行）》（湘传媒发〔2023〕26号）等制度文件,结合学校实际，制定本办法。</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第二条 </w:t>
      </w:r>
      <w:r>
        <w:rPr>
          <w:rFonts w:ascii="仿宋_GB2312" w:eastAsia="仿宋_GB2312"/>
          <w:sz w:val="32"/>
          <w:szCs w:val="32"/>
        </w:rPr>
        <w:t>资产验收是指对通过购置、自制、接受捐赠等方式获得，达到固定资产入账标准的仪器设备、软件、图书、文物及陈列品、家具等资产的验收。</w:t>
      </w:r>
      <w:r>
        <w:rPr>
          <w:rFonts w:ascii="仿宋_GB2312" w:eastAsia="仿宋_GB2312" w:hint="eastAsia"/>
          <w:sz w:val="32"/>
          <w:szCs w:val="32"/>
        </w:rPr>
        <w:t>基建及维修验收由后勤基建处组织验收</w:t>
      </w:r>
      <w:r>
        <w:rPr>
          <w:rFonts w:ascii="仿宋_GB2312" w:eastAsia="仿宋_GB2312"/>
          <w:sz w:val="32"/>
          <w:szCs w:val="32"/>
        </w:rPr>
        <w:t>。</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第三条</w:t>
      </w:r>
      <w:r>
        <w:rPr>
          <w:rFonts w:hint="eastAsia"/>
          <w:sz w:val="32"/>
          <w:szCs w:val="32"/>
        </w:rPr>
        <w:t xml:space="preserve"> </w:t>
      </w:r>
      <w:r>
        <w:rPr>
          <w:sz w:val="32"/>
          <w:szCs w:val="32"/>
        </w:rPr>
        <w:t> </w:t>
      </w:r>
      <w:r>
        <w:rPr>
          <w:rFonts w:ascii="仿宋_GB2312" w:eastAsia="仿宋_GB2312"/>
          <w:sz w:val="32"/>
          <w:szCs w:val="32"/>
        </w:rPr>
        <w:t>本管理办法中的资产归口管理部门，</w:t>
      </w:r>
      <w:r>
        <w:rPr>
          <w:rFonts w:ascii="仿宋_GB2312" w:eastAsia="仿宋_GB2312" w:hint="eastAsia"/>
          <w:sz w:val="32"/>
          <w:szCs w:val="32"/>
        </w:rPr>
        <w:t>依照</w:t>
      </w:r>
      <w:r>
        <w:rPr>
          <w:rFonts w:ascii="仿宋_GB2312" w:eastAsia="仿宋_GB2312"/>
          <w:sz w:val="32"/>
          <w:szCs w:val="32"/>
        </w:rPr>
        <w:t>《</w:t>
      </w:r>
      <w:r>
        <w:rPr>
          <w:rFonts w:ascii="仿宋_GB2312" w:eastAsia="仿宋_GB2312" w:hint="eastAsia"/>
          <w:sz w:val="32"/>
          <w:szCs w:val="32"/>
        </w:rPr>
        <w:t>湖南大众传媒职业技术学院招标采购管理办法（试行）</w:t>
      </w:r>
      <w:r>
        <w:rPr>
          <w:rFonts w:ascii="仿宋_GB2312" w:eastAsia="仿宋_GB2312"/>
          <w:sz w:val="32"/>
          <w:szCs w:val="32"/>
        </w:rPr>
        <w:t>》（</w:t>
      </w:r>
      <w:r>
        <w:rPr>
          <w:rFonts w:ascii="仿宋_GB2312" w:eastAsia="仿宋_GB2312" w:hint="eastAsia"/>
          <w:sz w:val="32"/>
          <w:szCs w:val="32"/>
        </w:rPr>
        <w:t>湘传媒发</w:t>
      </w:r>
      <w:r>
        <w:rPr>
          <w:rFonts w:ascii="仿宋_GB2312" w:eastAsia="仿宋_GB2312"/>
          <w:sz w:val="32"/>
          <w:szCs w:val="32"/>
        </w:rPr>
        <w:t>〔20</w:t>
      </w:r>
      <w:r>
        <w:rPr>
          <w:rFonts w:ascii="仿宋_GB2312" w:eastAsia="仿宋_GB2312" w:hint="eastAsia"/>
          <w:sz w:val="32"/>
          <w:szCs w:val="32"/>
        </w:rPr>
        <w:t>23</w:t>
      </w:r>
      <w:r>
        <w:rPr>
          <w:rFonts w:ascii="仿宋_GB2312" w:eastAsia="仿宋_GB2312"/>
          <w:sz w:val="32"/>
          <w:szCs w:val="32"/>
        </w:rPr>
        <w:t>〕2</w:t>
      </w:r>
      <w:r>
        <w:rPr>
          <w:rFonts w:ascii="仿宋_GB2312" w:eastAsia="仿宋_GB2312" w:hint="eastAsia"/>
          <w:sz w:val="32"/>
          <w:szCs w:val="32"/>
        </w:rPr>
        <w:t>6</w:t>
      </w:r>
      <w:r>
        <w:rPr>
          <w:rFonts w:ascii="仿宋_GB2312" w:eastAsia="仿宋_GB2312"/>
          <w:sz w:val="32"/>
          <w:szCs w:val="32"/>
        </w:rPr>
        <w:t>号）执行。</w:t>
      </w:r>
    </w:p>
    <w:p w:rsidR="000D49C5" w:rsidRDefault="000D49C5">
      <w:pPr>
        <w:spacing w:line="540" w:lineRule="exact"/>
        <w:rPr>
          <w:sz w:val="32"/>
          <w:szCs w:val="32"/>
        </w:rPr>
      </w:pPr>
    </w:p>
    <w:p w:rsidR="000D49C5" w:rsidRDefault="00715194">
      <w:pPr>
        <w:spacing w:line="540" w:lineRule="exact"/>
        <w:jc w:val="center"/>
        <w:rPr>
          <w:rFonts w:ascii="黑体" w:eastAsia="黑体" w:hAnsi="黑体"/>
          <w:sz w:val="32"/>
          <w:szCs w:val="32"/>
        </w:rPr>
      </w:pPr>
      <w:r>
        <w:rPr>
          <w:rFonts w:ascii="黑体" w:eastAsia="黑体" w:hAnsi="黑体" w:hint="eastAsia"/>
          <w:sz w:val="32"/>
          <w:szCs w:val="32"/>
        </w:rPr>
        <w:t>第二章  验收方式及依据</w:t>
      </w:r>
    </w:p>
    <w:p w:rsidR="000D49C5" w:rsidRDefault="00715194">
      <w:pPr>
        <w:spacing w:line="540" w:lineRule="exact"/>
        <w:ind w:firstLineChars="200" w:firstLine="643"/>
        <w:rPr>
          <w:sz w:val="32"/>
          <w:szCs w:val="32"/>
        </w:rPr>
      </w:pPr>
      <w:r>
        <w:rPr>
          <w:rFonts w:ascii="楷体" w:eastAsia="楷体" w:hAnsi="楷体"/>
          <w:b/>
          <w:sz w:val="32"/>
          <w:szCs w:val="32"/>
        </w:rPr>
        <w:t>第四条</w:t>
      </w:r>
      <w:r>
        <w:rPr>
          <w:rFonts w:hint="eastAsia"/>
          <w:sz w:val="32"/>
          <w:szCs w:val="32"/>
        </w:rPr>
        <w:t xml:space="preserve"> </w:t>
      </w:r>
      <w:r>
        <w:rPr>
          <w:sz w:val="32"/>
          <w:szCs w:val="32"/>
        </w:rPr>
        <w:t> </w:t>
      </w:r>
      <w:r>
        <w:rPr>
          <w:rFonts w:ascii="仿宋_GB2312" w:eastAsia="仿宋_GB2312"/>
          <w:sz w:val="32"/>
          <w:szCs w:val="32"/>
        </w:rPr>
        <w:t>资产验收分为自行验收和监督验收。</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（一）自行验收指由使用部门主导和组织，使用部门确定资产验收小组，与供应商等共同进行的验收。</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（二）监督验收指由使用部门主导和组织，使用部门确定资产验收小组，由使用部门、</w:t>
      </w:r>
      <w:r>
        <w:rPr>
          <w:rFonts w:ascii="仿宋_GB2312" w:eastAsia="仿宋_GB2312" w:hint="eastAsia"/>
          <w:sz w:val="32"/>
          <w:szCs w:val="32"/>
        </w:rPr>
        <w:t>分管使用部门校领导、</w:t>
      </w:r>
      <w:r>
        <w:rPr>
          <w:rFonts w:ascii="仿宋_GB2312" w:eastAsia="仿宋_GB2312"/>
          <w:sz w:val="32"/>
          <w:szCs w:val="32"/>
        </w:rPr>
        <w:t>资产</w:t>
      </w:r>
      <w:r>
        <w:rPr>
          <w:rFonts w:ascii="仿宋_GB2312" w:eastAsia="仿宋_GB2312"/>
          <w:sz w:val="32"/>
          <w:szCs w:val="32"/>
        </w:rPr>
        <w:lastRenderedPageBreak/>
        <w:t>归口管理部门、</w:t>
      </w:r>
      <w:r>
        <w:rPr>
          <w:rFonts w:ascii="仿宋_GB2312" w:eastAsia="仿宋_GB2312" w:hint="eastAsia"/>
          <w:sz w:val="32"/>
          <w:szCs w:val="32"/>
        </w:rPr>
        <w:t>国有资产管理处、审计处、财务处、</w:t>
      </w:r>
      <w:r>
        <w:rPr>
          <w:rFonts w:ascii="仿宋_GB2312" w:eastAsia="仿宋_GB2312"/>
          <w:sz w:val="32"/>
          <w:szCs w:val="32"/>
        </w:rPr>
        <w:t>供应商等共同参与的验收。</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w:t>
      </w:r>
      <w:r>
        <w:rPr>
          <w:rFonts w:ascii="楷体" w:eastAsia="楷体" w:hAnsi="楷体" w:hint="eastAsia"/>
          <w:b/>
          <w:sz w:val="32"/>
          <w:szCs w:val="32"/>
        </w:rPr>
        <w:t>五</w:t>
      </w:r>
      <w:r>
        <w:rPr>
          <w:rFonts w:ascii="楷体" w:eastAsia="楷体" w:hAnsi="楷体"/>
          <w:b/>
          <w:sz w:val="32"/>
          <w:szCs w:val="32"/>
        </w:rPr>
        <w:t>条</w:t>
      </w:r>
      <w:r>
        <w:rPr>
          <w:sz w:val="32"/>
          <w:szCs w:val="32"/>
        </w:rPr>
        <w:t> </w:t>
      </w:r>
      <w:r>
        <w:rPr>
          <w:rFonts w:hint="eastAsia"/>
          <w:sz w:val="32"/>
          <w:szCs w:val="32"/>
        </w:rPr>
        <w:t xml:space="preserve"> </w:t>
      </w:r>
      <w:r>
        <w:rPr>
          <w:rFonts w:ascii="仿宋_GB2312" w:eastAsia="仿宋_GB2312"/>
          <w:sz w:val="32"/>
          <w:szCs w:val="32"/>
        </w:rPr>
        <w:t>依据资产价值不同，</w:t>
      </w:r>
      <w:r>
        <w:rPr>
          <w:rFonts w:ascii="仿宋_GB2312" w:eastAsia="仿宋_GB2312" w:hint="eastAsia"/>
          <w:sz w:val="32"/>
          <w:szCs w:val="32"/>
        </w:rPr>
        <w:t>采用合理的验收方式</w:t>
      </w:r>
      <w:r>
        <w:rPr>
          <w:rFonts w:ascii="仿宋_GB2312" w:eastAsia="仿宋_GB2312"/>
          <w:sz w:val="32"/>
          <w:szCs w:val="32"/>
        </w:rPr>
        <w:t>，以提高验收工作的效率和质量。</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（一）一次性取得</w:t>
      </w:r>
      <w:r>
        <w:rPr>
          <w:rFonts w:ascii="仿宋_GB2312" w:eastAsia="仿宋_GB2312" w:hint="eastAsia"/>
          <w:sz w:val="32"/>
          <w:szCs w:val="32"/>
        </w:rPr>
        <w:t>5</w:t>
      </w:r>
      <w:r>
        <w:rPr>
          <w:rFonts w:ascii="仿宋_GB2312" w:eastAsia="仿宋_GB2312"/>
          <w:sz w:val="32"/>
          <w:szCs w:val="32"/>
        </w:rPr>
        <w:t>万元以下的资产，采用自行验收方式，验收小组人员及人数由资产使用单位根据实际情况确定。</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（二）一次性取得超过</w:t>
      </w:r>
      <w:r>
        <w:rPr>
          <w:rFonts w:ascii="仿宋_GB2312" w:eastAsia="仿宋_GB2312" w:hint="eastAsia"/>
          <w:sz w:val="32"/>
          <w:szCs w:val="32"/>
        </w:rPr>
        <w:t>5</w:t>
      </w:r>
      <w:r>
        <w:rPr>
          <w:rFonts w:ascii="仿宋_GB2312" w:eastAsia="仿宋_GB2312"/>
          <w:sz w:val="32"/>
          <w:szCs w:val="32"/>
        </w:rPr>
        <w:t>万元（含）的资产，采用监督验收方式。</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三</w:t>
      </w:r>
      <w:r>
        <w:rPr>
          <w:rFonts w:ascii="仿宋_GB2312" w:eastAsia="仿宋_GB2312"/>
          <w:sz w:val="32"/>
          <w:szCs w:val="32"/>
        </w:rPr>
        <w:t>）在验收过程中，如有必要，可聘请校内外专家、第三方机构等人员参与整个验收过程。</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w:t>
      </w:r>
      <w:r>
        <w:rPr>
          <w:rFonts w:ascii="楷体" w:eastAsia="楷体" w:hAnsi="楷体" w:hint="eastAsia"/>
          <w:b/>
          <w:sz w:val="32"/>
          <w:szCs w:val="32"/>
        </w:rPr>
        <w:t>六</w:t>
      </w:r>
      <w:r>
        <w:rPr>
          <w:rFonts w:ascii="楷体" w:eastAsia="楷体" w:hAnsi="楷体"/>
          <w:b/>
          <w:sz w:val="32"/>
          <w:szCs w:val="32"/>
        </w:rPr>
        <w:t>条</w:t>
      </w:r>
      <w:r>
        <w:rPr>
          <w:rFonts w:ascii="楷体" w:eastAsia="楷体" w:hAnsi="楷体" w:hint="eastAsia"/>
          <w:b/>
          <w:sz w:val="32"/>
          <w:szCs w:val="32"/>
        </w:rPr>
        <w:t xml:space="preserve"> </w:t>
      </w:r>
      <w:r>
        <w:rPr>
          <w:sz w:val="32"/>
          <w:szCs w:val="32"/>
        </w:rPr>
        <w:t> </w:t>
      </w:r>
      <w:r>
        <w:rPr>
          <w:rFonts w:ascii="仿宋_GB2312" w:eastAsia="仿宋_GB2312"/>
          <w:sz w:val="32"/>
          <w:szCs w:val="32"/>
        </w:rPr>
        <w:t>资产验收依据采购合同或技术协议、招投标材料、供货清单、产品说明书、样品等进行。</w:t>
      </w:r>
    </w:p>
    <w:p w:rsidR="000D49C5" w:rsidRDefault="000D49C5">
      <w:pPr>
        <w:spacing w:line="540" w:lineRule="exact"/>
        <w:rPr>
          <w:sz w:val="32"/>
          <w:szCs w:val="32"/>
        </w:rPr>
      </w:pPr>
    </w:p>
    <w:p w:rsidR="000D49C5" w:rsidRDefault="00715194">
      <w:pPr>
        <w:spacing w:line="540" w:lineRule="exact"/>
        <w:jc w:val="center"/>
        <w:rPr>
          <w:rFonts w:ascii="黑体" w:eastAsia="黑体" w:hAnsi="黑体"/>
          <w:sz w:val="32"/>
          <w:szCs w:val="32"/>
        </w:rPr>
      </w:pPr>
      <w:r>
        <w:rPr>
          <w:rFonts w:ascii="黑体" w:eastAsia="黑体" w:hAnsi="黑体" w:hint="eastAsia"/>
          <w:sz w:val="32"/>
          <w:szCs w:val="32"/>
        </w:rPr>
        <w:t>第三章  验收内容</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w:t>
      </w:r>
      <w:r>
        <w:rPr>
          <w:rFonts w:ascii="楷体" w:eastAsia="楷体" w:hAnsi="楷体" w:hint="eastAsia"/>
          <w:b/>
          <w:sz w:val="32"/>
          <w:szCs w:val="32"/>
        </w:rPr>
        <w:t>七</w:t>
      </w:r>
      <w:r>
        <w:rPr>
          <w:rFonts w:ascii="楷体" w:eastAsia="楷体" w:hAnsi="楷体"/>
          <w:b/>
          <w:sz w:val="32"/>
          <w:szCs w:val="32"/>
        </w:rPr>
        <w:t>条</w:t>
      </w:r>
      <w:r>
        <w:rPr>
          <w:rFonts w:hint="eastAsia"/>
          <w:sz w:val="32"/>
          <w:szCs w:val="32"/>
        </w:rPr>
        <w:t xml:space="preserve"> </w:t>
      </w:r>
      <w:r>
        <w:rPr>
          <w:sz w:val="32"/>
          <w:szCs w:val="32"/>
        </w:rPr>
        <w:t> </w:t>
      </w:r>
      <w:r>
        <w:rPr>
          <w:rFonts w:ascii="仿宋_GB2312" w:eastAsia="仿宋_GB2312"/>
          <w:sz w:val="32"/>
          <w:szCs w:val="32"/>
        </w:rPr>
        <w:t>验收</w:t>
      </w:r>
      <w:r>
        <w:rPr>
          <w:rFonts w:ascii="仿宋_GB2312" w:eastAsia="仿宋_GB2312" w:hint="eastAsia"/>
          <w:sz w:val="32"/>
          <w:szCs w:val="32"/>
        </w:rPr>
        <w:t>内容</w:t>
      </w:r>
    </w:p>
    <w:p w:rsidR="000D49C5" w:rsidRDefault="00715194">
      <w:pPr>
        <w:spacing w:line="540" w:lineRule="exact"/>
        <w:ind w:firstLineChars="200" w:firstLine="640"/>
        <w:rPr>
          <w:rFonts w:ascii="仿宋_GB2312" w:eastAsia="仿宋_GB2312"/>
          <w:sz w:val="32"/>
          <w:szCs w:val="32"/>
        </w:rPr>
      </w:pPr>
      <w:r>
        <w:rPr>
          <w:rFonts w:ascii="仿宋_GB2312" w:eastAsia="仿宋_GB2312" w:hint="eastAsia"/>
          <w:sz w:val="32"/>
          <w:szCs w:val="32"/>
        </w:rPr>
        <w:t>（一）现场勘验：主要是检验资产的包装、外观、名称、规格型号是否符合要求；</w:t>
      </w:r>
    </w:p>
    <w:p w:rsidR="000D49C5" w:rsidRDefault="00715194">
      <w:pPr>
        <w:spacing w:line="540" w:lineRule="exact"/>
        <w:rPr>
          <w:rFonts w:ascii="仿宋_GB2312" w:eastAsia="仿宋_GB2312"/>
          <w:sz w:val="32"/>
          <w:szCs w:val="32"/>
        </w:rPr>
      </w:pPr>
      <w:r>
        <w:rPr>
          <w:rFonts w:ascii="仿宋_GB2312" w:eastAsia="仿宋_GB2312" w:hint="eastAsia"/>
          <w:sz w:val="32"/>
          <w:szCs w:val="32"/>
        </w:rPr>
        <w:t xml:space="preserve">    （二）测试：主要是对资产的性能、技术指标等进行测试；</w:t>
      </w:r>
    </w:p>
    <w:p w:rsidR="000D49C5" w:rsidRDefault="00715194">
      <w:pPr>
        <w:spacing w:line="540" w:lineRule="exact"/>
        <w:ind w:firstLineChars="200" w:firstLine="640"/>
        <w:rPr>
          <w:rFonts w:ascii="仿宋_GB2312" w:eastAsia="仿宋_GB2312"/>
          <w:sz w:val="32"/>
          <w:szCs w:val="32"/>
        </w:rPr>
      </w:pPr>
      <w:r>
        <w:rPr>
          <w:rFonts w:ascii="仿宋_GB2312" w:eastAsia="仿宋_GB2312" w:hint="eastAsia"/>
          <w:sz w:val="32"/>
          <w:szCs w:val="32"/>
        </w:rPr>
        <w:t>（三）清点：主要是对资产的数量、附带零配件、合格证、图纸、技术资料等进行清点。</w:t>
      </w:r>
    </w:p>
    <w:p w:rsidR="000D49C5" w:rsidRDefault="00715194">
      <w:pPr>
        <w:spacing w:line="540" w:lineRule="exact"/>
        <w:rPr>
          <w:rFonts w:ascii="仿宋_GB2312" w:eastAsia="仿宋_GB2312"/>
          <w:sz w:val="32"/>
          <w:szCs w:val="32"/>
        </w:rPr>
      </w:pPr>
      <w:r>
        <w:rPr>
          <w:rFonts w:ascii="仿宋_GB2312" w:eastAsia="仿宋_GB2312" w:hint="eastAsia"/>
          <w:sz w:val="32"/>
          <w:szCs w:val="32"/>
        </w:rPr>
        <w:t> </w:t>
      </w:r>
    </w:p>
    <w:p w:rsidR="000D49C5" w:rsidRDefault="00715194">
      <w:pPr>
        <w:spacing w:line="540" w:lineRule="exact"/>
        <w:jc w:val="center"/>
        <w:rPr>
          <w:rFonts w:ascii="黑体" w:eastAsia="黑体" w:hAnsi="黑体"/>
          <w:sz w:val="32"/>
          <w:szCs w:val="32"/>
        </w:rPr>
      </w:pPr>
      <w:r>
        <w:rPr>
          <w:rFonts w:ascii="黑体" w:eastAsia="黑体" w:hAnsi="黑体" w:hint="eastAsia"/>
          <w:sz w:val="32"/>
          <w:szCs w:val="32"/>
        </w:rPr>
        <w:t>第四章  验收材料</w:t>
      </w:r>
    </w:p>
    <w:p w:rsidR="000D49C5" w:rsidRDefault="00715194">
      <w:pPr>
        <w:spacing w:line="540" w:lineRule="exact"/>
        <w:ind w:firstLineChars="250" w:firstLine="803"/>
        <w:rPr>
          <w:rFonts w:ascii="仿宋_GB2312" w:eastAsia="仿宋_GB2312"/>
          <w:sz w:val="32"/>
          <w:szCs w:val="32"/>
        </w:rPr>
      </w:pPr>
      <w:r>
        <w:rPr>
          <w:rFonts w:ascii="楷体" w:eastAsia="楷体" w:hAnsi="楷体"/>
          <w:b/>
          <w:sz w:val="32"/>
          <w:szCs w:val="32"/>
        </w:rPr>
        <w:t>第</w:t>
      </w:r>
      <w:r>
        <w:rPr>
          <w:rFonts w:ascii="楷体" w:eastAsia="楷体" w:hAnsi="楷体" w:hint="eastAsia"/>
          <w:b/>
          <w:sz w:val="32"/>
          <w:szCs w:val="32"/>
        </w:rPr>
        <w:t>八</w:t>
      </w:r>
      <w:r>
        <w:rPr>
          <w:rFonts w:ascii="楷体" w:eastAsia="楷体" w:hAnsi="楷体"/>
          <w:b/>
          <w:sz w:val="32"/>
          <w:szCs w:val="32"/>
        </w:rPr>
        <w:t>条</w:t>
      </w:r>
      <w:r>
        <w:rPr>
          <w:rFonts w:hint="eastAsia"/>
          <w:sz w:val="32"/>
          <w:szCs w:val="32"/>
        </w:rPr>
        <w:t xml:space="preserve"> </w:t>
      </w:r>
      <w:r>
        <w:rPr>
          <w:sz w:val="32"/>
          <w:szCs w:val="32"/>
        </w:rPr>
        <w:t> </w:t>
      </w:r>
      <w:r>
        <w:rPr>
          <w:rFonts w:ascii="仿宋_GB2312" w:eastAsia="仿宋_GB2312"/>
          <w:sz w:val="32"/>
          <w:szCs w:val="32"/>
        </w:rPr>
        <w:t>验收材料是验收内容的具体表现形式，为了便于事后查询与管理，必须对重要材料及时存档，形成规范有效的验收档案。</w:t>
      </w:r>
    </w:p>
    <w:p w:rsidR="000D49C5" w:rsidRDefault="00715194">
      <w:pPr>
        <w:spacing w:line="54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资产验收档案材料主要是</w:t>
      </w:r>
      <w:r>
        <w:rPr>
          <w:rFonts w:ascii="仿宋_GB2312" w:eastAsia="仿宋_GB2312" w:hint="eastAsia"/>
          <w:sz w:val="32"/>
          <w:szCs w:val="32"/>
        </w:rPr>
        <w:t>《使用部门初步项目验收单》（见附件1）、《湖南大众传媒职业技术学院项目验收单》（见附件2）</w:t>
      </w:r>
      <w:r>
        <w:rPr>
          <w:rFonts w:ascii="仿宋_GB2312" w:eastAsia="仿宋_GB2312"/>
          <w:sz w:val="32"/>
          <w:szCs w:val="32"/>
        </w:rPr>
        <w:t>，大型精密仪器设备验收档案材料还要包括装箱单、说明书、安装调试报告等。验收完毕之后将验收档案材料提交至国有资产</w:t>
      </w:r>
      <w:r>
        <w:rPr>
          <w:rFonts w:ascii="仿宋_GB2312" w:eastAsia="仿宋_GB2312" w:hint="eastAsia"/>
          <w:sz w:val="32"/>
          <w:szCs w:val="32"/>
        </w:rPr>
        <w:t>管理处</w:t>
      </w:r>
      <w:r>
        <w:rPr>
          <w:rFonts w:ascii="仿宋_GB2312" w:eastAsia="仿宋_GB2312"/>
          <w:sz w:val="32"/>
          <w:szCs w:val="32"/>
        </w:rPr>
        <w:t>，再办理资产登记手续。</w:t>
      </w:r>
    </w:p>
    <w:p w:rsidR="000D49C5" w:rsidRDefault="000D49C5">
      <w:pPr>
        <w:spacing w:line="540" w:lineRule="exact"/>
        <w:rPr>
          <w:sz w:val="32"/>
          <w:szCs w:val="32"/>
        </w:rPr>
      </w:pPr>
    </w:p>
    <w:p w:rsidR="000D49C5" w:rsidRDefault="00715194">
      <w:pPr>
        <w:spacing w:line="540" w:lineRule="exact"/>
        <w:jc w:val="center"/>
        <w:rPr>
          <w:rFonts w:ascii="黑体" w:eastAsia="黑体" w:hAnsi="黑体"/>
          <w:sz w:val="32"/>
          <w:szCs w:val="32"/>
        </w:rPr>
      </w:pPr>
      <w:r>
        <w:rPr>
          <w:rFonts w:ascii="黑体" w:eastAsia="黑体" w:hAnsi="黑体" w:hint="eastAsia"/>
          <w:sz w:val="32"/>
          <w:szCs w:val="32"/>
        </w:rPr>
        <w:t>第五章  验收期限、结论和异常处理</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w:t>
      </w:r>
      <w:r>
        <w:rPr>
          <w:rFonts w:ascii="楷体" w:eastAsia="楷体" w:hAnsi="楷体" w:hint="eastAsia"/>
          <w:b/>
          <w:sz w:val="32"/>
          <w:szCs w:val="32"/>
        </w:rPr>
        <w:t>九</w:t>
      </w:r>
      <w:r>
        <w:rPr>
          <w:rFonts w:ascii="楷体" w:eastAsia="楷体" w:hAnsi="楷体"/>
          <w:b/>
          <w:sz w:val="32"/>
          <w:szCs w:val="32"/>
        </w:rPr>
        <w:t>条</w:t>
      </w:r>
      <w:r>
        <w:rPr>
          <w:sz w:val="32"/>
          <w:szCs w:val="32"/>
        </w:rPr>
        <w:t> </w:t>
      </w:r>
      <w:r>
        <w:rPr>
          <w:rFonts w:hint="eastAsia"/>
          <w:sz w:val="32"/>
          <w:szCs w:val="32"/>
        </w:rPr>
        <w:t xml:space="preserve"> </w:t>
      </w:r>
      <w:r>
        <w:rPr>
          <w:rFonts w:ascii="仿宋_GB2312" w:eastAsia="仿宋_GB2312"/>
          <w:sz w:val="32"/>
          <w:szCs w:val="32"/>
        </w:rPr>
        <w:t>一次性取得</w:t>
      </w:r>
      <w:r>
        <w:rPr>
          <w:rFonts w:ascii="仿宋_GB2312" w:eastAsia="仿宋_GB2312" w:hint="eastAsia"/>
          <w:sz w:val="32"/>
          <w:szCs w:val="32"/>
        </w:rPr>
        <w:t>5</w:t>
      </w:r>
      <w:r>
        <w:rPr>
          <w:rFonts w:ascii="仿宋_GB2312" w:eastAsia="仿宋_GB2312"/>
          <w:sz w:val="32"/>
          <w:szCs w:val="32"/>
        </w:rPr>
        <w:t>万元以下的资产，应在到货15</w:t>
      </w:r>
      <w:r>
        <w:rPr>
          <w:rFonts w:ascii="仿宋_GB2312" w:eastAsia="仿宋_GB2312"/>
          <w:sz w:val="32"/>
          <w:szCs w:val="32"/>
        </w:rPr>
        <w:t> </w:t>
      </w:r>
      <w:r>
        <w:rPr>
          <w:rFonts w:ascii="仿宋_GB2312" w:eastAsia="仿宋_GB2312"/>
          <w:sz w:val="32"/>
          <w:szCs w:val="32"/>
        </w:rPr>
        <w:t>天内完成验收（另有约定的除外）。一次性取得超过</w:t>
      </w:r>
      <w:r>
        <w:rPr>
          <w:rFonts w:ascii="仿宋_GB2312" w:eastAsia="仿宋_GB2312" w:hint="eastAsia"/>
          <w:sz w:val="32"/>
          <w:szCs w:val="32"/>
        </w:rPr>
        <w:t>5</w:t>
      </w:r>
      <w:r>
        <w:rPr>
          <w:rFonts w:ascii="仿宋_GB2312" w:eastAsia="仿宋_GB2312"/>
          <w:sz w:val="32"/>
          <w:szCs w:val="32"/>
        </w:rPr>
        <w:t>万元（含）的资产，应在到货30</w:t>
      </w:r>
      <w:r>
        <w:rPr>
          <w:rFonts w:ascii="仿宋_GB2312" w:eastAsia="仿宋_GB2312"/>
          <w:sz w:val="32"/>
          <w:szCs w:val="32"/>
        </w:rPr>
        <w:t> </w:t>
      </w:r>
      <w:r>
        <w:rPr>
          <w:rFonts w:ascii="仿宋_GB2312" w:eastAsia="仿宋_GB2312"/>
          <w:sz w:val="32"/>
          <w:szCs w:val="32"/>
        </w:rPr>
        <w:t>天内完成验收（另有约定的除外）。</w:t>
      </w:r>
    </w:p>
    <w:p w:rsidR="000D49C5" w:rsidRDefault="00715194">
      <w:pPr>
        <w:spacing w:line="540" w:lineRule="exact"/>
        <w:ind w:firstLineChars="200" w:firstLine="643"/>
        <w:rPr>
          <w:sz w:val="32"/>
          <w:szCs w:val="32"/>
        </w:rPr>
      </w:pPr>
      <w:r>
        <w:rPr>
          <w:rFonts w:ascii="楷体" w:eastAsia="楷体" w:hAnsi="楷体"/>
          <w:b/>
          <w:sz w:val="32"/>
          <w:szCs w:val="32"/>
        </w:rPr>
        <w:t>第十条</w:t>
      </w:r>
      <w:r>
        <w:rPr>
          <w:sz w:val="32"/>
          <w:szCs w:val="32"/>
        </w:rPr>
        <w:t> </w:t>
      </w:r>
      <w:r>
        <w:rPr>
          <w:rFonts w:hint="eastAsia"/>
          <w:sz w:val="32"/>
          <w:szCs w:val="32"/>
        </w:rPr>
        <w:t xml:space="preserve"> </w:t>
      </w:r>
      <w:r>
        <w:rPr>
          <w:rFonts w:ascii="仿宋_GB2312" w:eastAsia="仿宋_GB2312"/>
          <w:sz w:val="32"/>
          <w:szCs w:val="32"/>
        </w:rPr>
        <w:t>如不能如期验收的，使用部门应提交报告说明原因，并拟定计划验收的时间。</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第十</w:t>
      </w:r>
      <w:r>
        <w:rPr>
          <w:rFonts w:ascii="楷体" w:eastAsia="楷体" w:hAnsi="楷体" w:hint="eastAsia"/>
          <w:b/>
          <w:sz w:val="32"/>
          <w:szCs w:val="32"/>
        </w:rPr>
        <w:t>一</w:t>
      </w:r>
      <w:r>
        <w:rPr>
          <w:rFonts w:ascii="楷体" w:eastAsia="楷体" w:hAnsi="楷体"/>
          <w:b/>
          <w:sz w:val="32"/>
          <w:szCs w:val="32"/>
        </w:rPr>
        <w:t>条</w:t>
      </w:r>
      <w:r>
        <w:rPr>
          <w:sz w:val="32"/>
          <w:szCs w:val="32"/>
        </w:rPr>
        <w:t> </w:t>
      </w:r>
      <w:r>
        <w:rPr>
          <w:rFonts w:hint="eastAsia"/>
          <w:sz w:val="32"/>
          <w:szCs w:val="32"/>
        </w:rPr>
        <w:t xml:space="preserve"> </w:t>
      </w:r>
      <w:r>
        <w:rPr>
          <w:rFonts w:ascii="仿宋_GB2312" w:eastAsia="仿宋_GB2312"/>
          <w:sz w:val="32"/>
          <w:szCs w:val="32"/>
        </w:rPr>
        <w:t>资产验收时，使用部门如发现与合同、技术协议等不符合的，应保留必要的文字、影像和测试数据等资料，并由供应商签字确认，供应商应在规定的时限内进行补充、更换或技术调试。同时应报至资产归口管理部门，共同做好善后处理工作：</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（一）资产或配件数量缺少、技术资料不齐全或资产外观破损，使用部门应做好点收记录并及时与供应商或外贸代理公司确定补充或更换资产的时间。</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二）资产达不到技术指标要求的，应及时与供应商或外贸代理公司沟通，并要求供应商提供再次调试、测试的技术支持和协助；再次调试、测试后，技术指标仍达不到要求的，应予以退货；对于不影响使用并决定不退货的，要及时就补偿形式与供应商或外贸代理公司商定。</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（三）资产名称、型号、技术指标与合同要求不符的，使用部门应予拒收，并要求供应商按合同约定提供符合要求的资产。</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第十</w:t>
      </w:r>
      <w:r>
        <w:rPr>
          <w:rFonts w:ascii="楷体" w:eastAsia="楷体" w:hAnsi="楷体" w:hint="eastAsia"/>
          <w:b/>
          <w:sz w:val="32"/>
          <w:szCs w:val="32"/>
        </w:rPr>
        <w:t>二</w:t>
      </w:r>
      <w:r>
        <w:rPr>
          <w:rFonts w:ascii="楷体" w:eastAsia="楷体" w:hAnsi="楷体"/>
          <w:b/>
          <w:sz w:val="32"/>
          <w:szCs w:val="32"/>
        </w:rPr>
        <w:t>条</w:t>
      </w:r>
      <w:r>
        <w:rPr>
          <w:rFonts w:hint="eastAsia"/>
          <w:sz w:val="32"/>
          <w:szCs w:val="32"/>
        </w:rPr>
        <w:t xml:space="preserve"> </w:t>
      </w:r>
      <w:r>
        <w:rPr>
          <w:rFonts w:ascii="仿宋_GB2312" w:eastAsia="仿宋_GB2312"/>
          <w:sz w:val="32"/>
          <w:szCs w:val="32"/>
        </w:rPr>
        <w:t> </w:t>
      </w:r>
      <w:r>
        <w:rPr>
          <w:rFonts w:ascii="仿宋_GB2312" w:eastAsia="仿宋_GB2312"/>
          <w:sz w:val="32"/>
          <w:szCs w:val="32"/>
        </w:rPr>
        <w:t>验收结论为：验收合格或验收不合格。</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第十</w:t>
      </w:r>
      <w:r>
        <w:rPr>
          <w:rFonts w:ascii="楷体" w:eastAsia="楷体" w:hAnsi="楷体" w:hint="eastAsia"/>
          <w:b/>
          <w:sz w:val="32"/>
          <w:szCs w:val="32"/>
        </w:rPr>
        <w:t>三</w:t>
      </w:r>
      <w:r>
        <w:rPr>
          <w:rFonts w:ascii="楷体" w:eastAsia="楷体" w:hAnsi="楷体"/>
          <w:b/>
          <w:sz w:val="32"/>
          <w:szCs w:val="32"/>
        </w:rPr>
        <w:t>条</w:t>
      </w:r>
      <w:r>
        <w:rPr>
          <w:rFonts w:hint="eastAsia"/>
          <w:sz w:val="32"/>
          <w:szCs w:val="32"/>
        </w:rPr>
        <w:t xml:space="preserve"> </w:t>
      </w:r>
      <w:r>
        <w:rPr>
          <w:sz w:val="32"/>
          <w:szCs w:val="32"/>
        </w:rPr>
        <w:t> </w:t>
      </w:r>
      <w:r>
        <w:rPr>
          <w:rFonts w:ascii="仿宋_GB2312" w:eastAsia="仿宋_GB2312"/>
          <w:sz w:val="32"/>
          <w:szCs w:val="32"/>
        </w:rPr>
        <w:t>验收未通过时，应视具体情况作出处理：</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（一）限期整改；</w:t>
      </w:r>
    </w:p>
    <w:p w:rsidR="000D49C5" w:rsidRDefault="00715194">
      <w:pPr>
        <w:spacing w:line="540" w:lineRule="exact"/>
        <w:ind w:firstLineChars="200" w:firstLine="640"/>
        <w:rPr>
          <w:rFonts w:ascii="仿宋_GB2312" w:eastAsia="仿宋_GB2312"/>
          <w:sz w:val="32"/>
          <w:szCs w:val="32"/>
        </w:rPr>
      </w:pPr>
      <w:r>
        <w:rPr>
          <w:rFonts w:ascii="仿宋_GB2312" w:eastAsia="仿宋_GB2312"/>
          <w:sz w:val="32"/>
          <w:szCs w:val="32"/>
        </w:rPr>
        <w:t>（二）限期整改达不到合格且无法按本章第十</w:t>
      </w:r>
      <w:r>
        <w:rPr>
          <w:rFonts w:ascii="仿宋_GB2312" w:eastAsia="仿宋_GB2312" w:hint="eastAsia"/>
          <w:sz w:val="32"/>
          <w:szCs w:val="32"/>
        </w:rPr>
        <w:t>一</w:t>
      </w:r>
      <w:r>
        <w:rPr>
          <w:rFonts w:ascii="仿宋_GB2312" w:eastAsia="仿宋_GB2312"/>
          <w:sz w:val="32"/>
          <w:szCs w:val="32"/>
        </w:rPr>
        <w:t>条第三款执行的，按合同约定进行索赔</w:t>
      </w:r>
      <w:r>
        <w:rPr>
          <w:rFonts w:ascii="仿宋_GB2312" w:eastAsia="仿宋_GB2312" w:hint="eastAsia"/>
          <w:sz w:val="32"/>
          <w:szCs w:val="32"/>
        </w:rPr>
        <w:t>。</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第十</w:t>
      </w:r>
      <w:r>
        <w:rPr>
          <w:rFonts w:ascii="楷体" w:eastAsia="楷体" w:hAnsi="楷体" w:hint="eastAsia"/>
          <w:b/>
          <w:sz w:val="32"/>
          <w:szCs w:val="32"/>
        </w:rPr>
        <w:t>四</w:t>
      </w:r>
      <w:r>
        <w:rPr>
          <w:rFonts w:ascii="楷体" w:eastAsia="楷体" w:hAnsi="楷体"/>
          <w:b/>
          <w:sz w:val="32"/>
          <w:szCs w:val="32"/>
        </w:rPr>
        <w:t>条</w:t>
      </w:r>
      <w:r>
        <w:rPr>
          <w:rFonts w:hint="eastAsia"/>
          <w:sz w:val="32"/>
          <w:szCs w:val="32"/>
        </w:rPr>
        <w:t xml:space="preserve"> </w:t>
      </w:r>
      <w:r>
        <w:rPr>
          <w:rFonts w:ascii="仿宋_GB2312" w:eastAsia="仿宋_GB2312"/>
          <w:sz w:val="32"/>
          <w:szCs w:val="32"/>
        </w:rPr>
        <w:t>如发现有质量、数量等问题，应在索赔期内（进口货物一般从到港、机场之日起90天或合同规定）及时办理索赔手续。凡因工作失误影响验收工作进度而造成损失的，要追究相关当事人的责任。因把关不严或不按时验收导致超过索赔期而给学校造成损失的，按有关规定追究相关当事人的责任。</w:t>
      </w:r>
    </w:p>
    <w:p w:rsidR="000D49C5" w:rsidRDefault="000D49C5">
      <w:pPr>
        <w:spacing w:line="540" w:lineRule="exact"/>
        <w:rPr>
          <w:sz w:val="32"/>
          <w:szCs w:val="32"/>
        </w:rPr>
      </w:pPr>
    </w:p>
    <w:p w:rsidR="000D49C5" w:rsidRDefault="00715194">
      <w:pPr>
        <w:spacing w:line="540" w:lineRule="exact"/>
        <w:jc w:val="center"/>
        <w:rPr>
          <w:rFonts w:ascii="黑体" w:eastAsia="黑体" w:hAnsi="黑体"/>
          <w:sz w:val="32"/>
          <w:szCs w:val="32"/>
        </w:rPr>
      </w:pPr>
      <w:r>
        <w:rPr>
          <w:rFonts w:ascii="黑体" w:eastAsia="黑体" w:hAnsi="黑体" w:hint="eastAsia"/>
          <w:sz w:val="32"/>
          <w:szCs w:val="32"/>
        </w:rPr>
        <w:t>第六章</w:t>
      </w:r>
      <w:r>
        <w:rPr>
          <w:rFonts w:eastAsia="黑体"/>
          <w:sz w:val="32"/>
          <w:szCs w:val="32"/>
        </w:rPr>
        <w:t> </w:t>
      </w:r>
      <w:r>
        <w:rPr>
          <w:rFonts w:eastAsia="黑体" w:hint="eastAsia"/>
          <w:sz w:val="32"/>
          <w:szCs w:val="32"/>
        </w:rPr>
        <w:t xml:space="preserve"> </w:t>
      </w:r>
      <w:r>
        <w:rPr>
          <w:rFonts w:eastAsia="黑体"/>
          <w:sz w:val="32"/>
          <w:szCs w:val="32"/>
        </w:rPr>
        <w:t> </w:t>
      </w:r>
      <w:r>
        <w:rPr>
          <w:rFonts w:ascii="黑体" w:eastAsia="黑体" w:hAnsi="黑体" w:hint="eastAsia"/>
          <w:sz w:val="32"/>
          <w:szCs w:val="32"/>
        </w:rPr>
        <w:t>附则</w:t>
      </w:r>
    </w:p>
    <w:p w:rsidR="000D49C5" w:rsidRDefault="00715194">
      <w:pPr>
        <w:spacing w:line="540" w:lineRule="exact"/>
        <w:ind w:firstLineChars="200" w:firstLine="643"/>
        <w:rPr>
          <w:rFonts w:ascii="仿宋_GB2312" w:eastAsia="仿宋_GB2312"/>
          <w:sz w:val="32"/>
          <w:szCs w:val="32"/>
        </w:rPr>
      </w:pPr>
      <w:r>
        <w:rPr>
          <w:rFonts w:ascii="楷体" w:eastAsia="楷体" w:hAnsi="楷体"/>
          <w:b/>
          <w:sz w:val="32"/>
          <w:szCs w:val="32"/>
        </w:rPr>
        <w:t>第十</w:t>
      </w:r>
      <w:r>
        <w:rPr>
          <w:rFonts w:ascii="楷体" w:eastAsia="楷体" w:hAnsi="楷体" w:hint="eastAsia"/>
          <w:b/>
          <w:sz w:val="32"/>
          <w:szCs w:val="32"/>
        </w:rPr>
        <w:t>五</w:t>
      </w:r>
      <w:r>
        <w:rPr>
          <w:rFonts w:ascii="楷体" w:eastAsia="楷体" w:hAnsi="楷体"/>
          <w:b/>
          <w:sz w:val="32"/>
          <w:szCs w:val="32"/>
        </w:rPr>
        <w:t>条</w:t>
      </w:r>
      <w:r>
        <w:rPr>
          <w:rFonts w:hint="eastAsia"/>
          <w:sz w:val="32"/>
          <w:szCs w:val="32"/>
        </w:rPr>
        <w:t xml:space="preserve"> </w:t>
      </w:r>
      <w:r>
        <w:rPr>
          <w:sz w:val="32"/>
          <w:szCs w:val="32"/>
        </w:rPr>
        <w:t> </w:t>
      </w:r>
      <w:r>
        <w:rPr>
          <w:rFonts w:ascii="仿宋_GB2312" w:eastAsia="仿宋_GB2312"/>
          <w:sz w:val="32"/>
          <w:szCs w:val="32"/>
        </w:rPr>
        <w:t>本办法自颁布之日起试行，由国</w:t>
      </w:r>
      <w:r>
        <w:rPr>
          <w:rFonts w:ascii="仿宋_GB2312" w:eastAsia="仿宋_GB2312" w:hint="eastAsia"/>
          <w:sz w:val="32"/>
          <w:szCs w:val="32"/>
        </w:rPr>
        <w:t>有</w:t>
      </w:r>
      <w:r>
        <w:rPr>
          <w:rFonts w:ascii="仿宋_GB2312" w:eastAsia="仿宋_GB2312"/>
          <w:sz w:val="32"/>
          <w:szCs w:val="32"/>
        </w:rPr>
        <w:t>资</w:t>
      </w:r>
      <w:r>
        <w:rPr>
          <w:rFonts w:ascii="仿宋_GB2312" w:eastAsia="仿宋_GB2312" w:hint="eastAsia"/>
          <w:sz w:val="32"/>
          <w:szCs w:val="32"/>
        </w:rPr>
        <w:t>产管理处</w:t>
      </w:r>
      <w:r>
        <w:rPr>
          <w:rFonts w:ascii="仿宋_GB2312" w:eastAsia="仿宋_GB2312"/>
          <w:sz w:val="32"/>
          <w:szCs w:val="32"/>
        </w:rPr>
        <w:t>负责解释。</w:t>
      </w:r>
    </w:p>
    <w:p w:rsidR="000D49C5" w:rsidRDefault="000D49C5">
      <w:pPr>
        <w:spacing w:line="540" w:lineRule="exact"/>
        <w:rPr>
          <w:rFonts w:ascii="仿宋_GB2312" w:eastAsia="仿宋_GB2312"/>
          <w:sz w:val="32"/>
          <w:szCs w:val="32"/>
        </w:rPr>
      </w:pPr>
    </w:p>
    <w:p w:rsidR="000D49C5" w:rsidRDefault="00715194">
      <w:pPr>
        <w:spacing w:line="540" w:lineRule="exact"/>
        <w:ind w:firstLineChars="200" w:firstLine="640"/>
        <w:rPr>
          <w:rFonts w:ascii="仿宋_GB2312" w:eastAsia="仿宋_GB2312"/>
          <w:sz w:val="32"/>
          <w:szCs w:val="32"/>
        </w:rPr>
      </w:pPr>
      <w:r>
        <w:rPr>
          <w:rFonts w:ascii="仿宋_GB2312" w:eastAsia="仿宋_GB2312" w:hint="eastAsia"/>
          <w:sz w:val="32"/>
          <w:szCs w:val="32"/>
        </w:rPr>
        <w:t>附件1：使用部门初步项目验收单</w:t>
      </w:r>
    </w:p>
    <w:p w:rsidR="000D49C5" w:rsidRDefault="00715194">
      <w:pPr>
        <w:spacing w:line="540" w:lineRule="exact"/>
        <w:ind w:firstLineChars="200" w:firstLine="640"/>
        <w:rPr>
          <w:rFonts w:ascii="仿宋_GB2312" w:eastAsia="仿宋_GB2312"/>
          <w:sz w:val="32"/>
          <w:szCs w:val="32"/>
        </w:rPr>
      </w:pPr>
      <w:r>
        <w:rPr>
          <w:rFonts w:ascii="仿宋_GB2312" w:eastAsia="仿宋_GB2312" w:hint="eastAsia"/>
          <w:sz w:val="32"/>
          <w:szCs w:val="32"/>
        </w:rPr>
        <w:t>附件2：湖南大众传媒职业技术学院项目验收单</w:t>
      </w:r>
    </w:p>
    <w:p w:rsidR="000D49C5" w:rsidRDefault="00715194">
      <w:pPr>
        <w:widowControl/>
        <w:spacing w:line="560" w:lineRule="exact"/>
        <w:jc w:val="left"/>
        <w:rPr>
          <w:rFonts w:ascii="仿宋_GB2312" w:eastAsia="仿宋_GB2312"/>
          <w:sz w:val="28"/>
          <w:szCs w:val="28"/>
        </w:rPr>
      </w:pPr>
      <w:r>
        <w:rPr>
          <w:rFonts w:ascii="仿宋_GB2312" w:eastAsia="仿宋_GB2312"/>
          <w:sz w:val="28"/>
          <w:szCs w:val="28"/>
        </w:rPr>
        <w:br w:type="page"/>
      </w:r>
    </w:p>
    <w:p w:rsidR="000D49C5" w:rsidRDefault="00715194">
      <w:pPr>
        <w:rPr>
          <w:rFonts w:ascii="仿宋_GB2312" w:eastAsia="仿宋_GB2312"/>
          <w:sz w:val="28"/>
          <w:szCs w:val="28"/>
        </w:rPr>
      </w:pPr>
      <w:r>
        <w:rPr>
          <w:rFonts w:ascii="仿宋_GB2312" w:eastAsia="仿宋_GB2312" w:hint="eastAsia"/>
          <w:sz w:val="28"/>
          <w:szCs w:val="28"/>
        </w:rPr>
        <w:t>附件1</w:t>
      </w:r>
    </w:p>
    <w:p w:rsidR="000D49C5" w:rsidRDefault="00715194">
      <w:pPr>
        <w:jc w:val="center"/>
        <w:rPr>
          <w:rFonts w:ascii="方正小标宋简体" w:eastAsia="方正小标宋简体" w:hAnsi="黑体"/>
          <w:sz w:val="44"/>
          <w:szCs w:val="44"/>
        </w:rPr>
      </w:pPr>
      <w:r>
        <w:rPr>
          <w:rFonts w:ascii="方正小标宋简体" w:eastAsia="方正小标宋简体" w:hAnsi="黑体" w:hint="eastAsia"/>
          <w:sz w:val="44"/>
          <w:szCs w:val="44"/>
        </w:rPr>
        <w:t>使用部门初步项目验收单</w:t>
      </w:r>
    </w:p>
    <w:tbl>
      <w:tblPr>
        <w:tblW w:w="100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5"/>
        <w:gridCol w:w="426"/>
        <w:gridCol w:w="1388"/>
        <w:gridCol w:w="281"/>
        <w:gridCol w:w="1670"/>
        <w:gridCol w:w="1197"/>
        <w:gridCol w:w="396"/>
        <w:gridCol w:w="77"/>
        <w:gridCol w:w="1670"/>
        <w:gridCol w:w="1670"/>
      </w:tblGrid>
      <w:tr w:rsidR="000D49C5">
        <w:trPr>
          <w:trHeight w:val="394"/>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项目名称</w:t>
            </w:r>
          </w:p>
        </w:tc>
        <w:tc>
          <w:tcPr>
            <w:tcW w:w="8349" w:type="dxa"/>
            <w:gridSpan w:val="8"/>
            <w:vAlign w:val="center"/>
          </w:tcPr>
          <w:p w:rsidR="000D49C5" w:rsidRDefault="000D49C5">
            <w:pPr>
              <w:rPr>
                <w:rFonts w:ascii="宋体" w:eastAsia="宋体" w:hAnsi="宋体"/>
                <w:sz w:val="24"/>
                <w:szCs w:val="24"/>
              </w:rPr>
            </w:pPr>
          </w:p>
        </w:tc>
      </w:tr>
      <w:tr w:rsidR="000D49C5">
        <w:trPr>
          <w:trHeight w:val="414"/>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使用部门</w:t>
            </w:r>
          </w:p>
        </w:tc>
        <w:tc>
          <w:tcPr>
            <w:tcW w:w="3339" w:type="dxa"/>
            <w:gridSpan w:val="3"/>
            <w:vAlign w:val="center"/>
          </w:tcPr>
          <w:p w:rsidR="000D49C5" w:rsidRDefault="000D49C5">
            <w:pPr>
              <w:jc w:val="center"/>
              <w:rPr>
                <w:rFonts w:ascii="宋体" w:eastAsia="宋体" w:hAnsi="宋体"/>
                <w:sz w:val="24"/>
                <w:szCs w:val="24"/>
              </w:rPr>
            </w:pPr>
          </w:p>
        </w:tc>
        <w:tc>
          <w:tcPr>
            <w:tcW w:w="1670" w:type="dxa"/>
            <w:gridSpan w:val="3"/>
            <w:vAlign w:val="center"/>
          </w:tcPr>
          <w:p w:rsidR="000D49C5" w:rsidRDefault="00715194">
            <w:pPr>
              <w:jc w:val="center"/>
              <w:rPr>
                <w:rFonts w:ascii="宋体" w:eastAsia="宋体" w:hAnsi="宋体"/>
                <w:sz w:val="24"/>
                <w:szCs w:val="24"/>
              </w:rPr>
            </w:pPr>
            <w:r>
              <w:rPr>
                <w:rFonts w:ascii="宋体" w:eastAsia="宋体" w:hAnsi="宋体" w:hint="eastAsia"/>
                <w:sz w:val="24"/>
                <w:szCs w:val="24"/>
              </w:rPr>
              <w:t>项目地点</w:t>
            </w:r>
          </w:p>
        </w:tc>
        <w:tc>
          <w:tcPr>
            <w:tcW w:w="3340" w:type="dxa"/>
            <w:gridSpan w:val="2"/>
            <w:vAlign w:val="center"/>
          </w:tcPr>
          <w:p w:rsidR="000D49C5" w:rsidRDefault="000D49C5">
            <w:pPr>
              <w:jc w:val="center"/>
              <w:rPr>
                <w:rFonts w:ascii="宋体" w:eastAsia="宋体" w:hAnsi="宋体"/>
                <w:sz w:val="24"/>
                <w:szCs w:val="24"/>
              </w:rPr>
            </w:pPr>
          </w:p>
        </w:tc>
      </w:tr>
      <w:tr w:rsidR="000D49C5">
        <w:trPr>
          <w:trHeight w:val="421"/>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招标项目编号</w:t>
            </w:r>
          </w:p>
        </w:tc>
        <w:tc>
          <w:tcPr>
            <w:tcW w:w="3339" w:type="dxa"/>
            <w:gridSpan w:val="3"/>
            <w:vAlign w:val="center"/>
          </w:tcPr>
          <w:p w:rsidR="000D49C5" w:rsidRDefault="000D49C5">
            <w:pPr>
              <w:jc w:val="center"/>
              <w:rPr>
                <w:rFonts w:ascii="宋体" w:eastAsia="宋体" w:hAnsi="宋体"/>
                <w:sz w:val="24"/>
                <w:szCs w:val="24"/>
              </w:rPr>
            </w:pPr>
          </w:p>
        </w:tc>
        <w:tc>
          <w:tcPr>
            <w:tcW w:w="1670" w:type="dxa"/>
            <w:gridSpan w:val="3"/>
            <w:vAlign w:val="center"/>
          </w:tcPr>
          <w:p w:rsidR="000D49C5" w:rsidRDefault="00715194">
            <w:pPr>
              <w:jc w:val="center"/>
              <w:rPr>
                <w:rFonts w:ascii="宋体" w:eastAsia="宋体" w:hAnsi="宋体"/>
                <w:sz w:val="24"/>
                <w:szCs w:val="24"/>
              </w:rPr>
            </w:pPr>
            <w:r>
              <w:rPr>
                <w:rFonts w:ascii="宋体" w:eastAsia="宋体" w:hAnsi="宋体" w:hint="eastAsia"/>
                <w:sz w:val="24"/>
                <w:szCs w:val="24"/>
              </w:rPr>
              <w:t>合同编号</w:t>
            </w:r>
          </w:p>
        </w:tc>
        <w:tc>
          <w:tcPr>
            <w:tcW w:w="3340" w:type="dxa"/>
            <w:gridSpan w:val="2"/>
            <w:vAlign w:val="center"/>
          </w:tcPr>
          <w:p w:rsidR="000D49C5" w:rsidRDefault="000D49C5">
            <w:pPr>
              <w:jc w:val="center"/>
              <w:rPr>
                <w:rFonts w:ascii="宋体" w:eastAsia="宋体" w:hAnsi="宋体"/>
                <w:sz w:val="24"/>
                <w:szCs w:val="24"/>
              </w:rPr>
            </w:pPr>
          </w:p>
        </w:tc>
      </w:tr>
      <w:tr w:rsidR="000D49C5">
        <w:trPr>
          <w:trHeight w:val="413"/>
        </w:trPr>
        <w:tc>
          <w:tcPr>
            <w:tcW w:w="1731" w:type="dxa"/>
            <w:gridSpan w:val="2"/>
            <w:vAlign w:val="center"/>
          </w:tcPr>
          <w:p w:rsidR="000D49C5" w:rsidRDefault="00715194">
            <w:pPr>
              <w:ind w:leftChars="-50" w:left="-105" w:rightChars="-50" w:right="-105"/>
              <w:jc w:val="center"/>
              <w:rPr>
                <w:rFonts w:ascii="宋体" w:eastAsia="宋体" w:hAnsi="宋体"/>
                <w:sz w:val="24"/>
                <w:szCs w:val="24"/>
              </w:rPr>
            </w:pPr>
            <w:r>
              <w:rPr>
                <w:rFonts w:ascii="宋体" w:eastAsia="宋体" w:hAnsi="宋体" w:hint="eastAsia"/>
                <w:sz w:val="24"/>
                <w:szCs w:val="24"/>
              </w:rPr>
              <w:t>合同金额(元</w:t>
            </w:r>
            <w:r>
              <w:rPr>
                <w:rFonts w:ascii="宋体" w:eastAsia="宋体" w:hAnsi="宋体"/>
                <w:sz w:val="24"/>
                <w:szCs w:val="24"/>
              </w:rPr>
              <w:t>）</w:t>
            </w:r>
          </w:p>
        </w:tc>
        <w:tc>
          <w:tcPr>
            <w:tcW w:w="3339" w:type="dxa"/>
            <w:gridSpan w:val="3"/>
            <w:vAlign w:val="center"/>
          </w:tcPr>
          <w:p w:rsidR="000D49C5" w:rsidRDefault="000D49C5">
            <w:pPr>
              <w:jc w:val="center"/>
              <w:rPr>
                <w:rFonts w:ascii="宋体" w:eastAsia="宋体" w:hAnsi="宋体"/>
                <w:sz w:val="24"/>
                <w:szCs w:val="24"/>
              </w:rPr>
            </w:pPr>
          </w:p>
        </w:tc>
        <w:tc>
          <w:tcPr>
            <w:tcW w:w="1670" w:type="dxa"/>
            <w:gridSpan w:val="3"/>
            <w:vAlign w:val="center"/>
          </w:tcPr>
          <w:p w:rsidR="000D49C5" w:rsidRDefault="00715194">
            <w:pPr>
              <w:jc w:val="center"/>
              <w:rPr>
                <w:rFonts w:ascii="宋体" w:eastAsia="宋体" w:hAnsi="宋体"/>
                <w:sz w:val="24"/>
                <w:szCs w:val="24"/>
              </w:rPr>
            </w:pPr>
            <w:r>
              <w:rPr>
                <w:rFonts w:ascii="宋体" w:eastAsia="宋体" w:hAnsi="宋体" w:hint="eastAsia"/>
                <w:sz w:val="24"/>
                <w:szCs w:val="24"/>
              </w:rPr>
              <w:t>验收金额(元)</w:t>
            </w:r>
          </w:p>
        </w:tc>
        <w:tc>
          <w:tcPr>
            <w:tcW w:w="3340" w:type="dxa"/>
            <w:gridSpan w:val="2"/>
            <w:vAlign w:val="center"/>
          </w:tcPr>
          <w:p w:rsidR="000D49C5" w:rsidRDefault="000D49C5">
            <w:pPr>
              <w:jc w:val="center"/>
              <w:rPr>
                <w:rFonts w:ascii="宋体" w:eastAsia="宋体" w:hAnsi="宋体"/>
                <w:sz w:val="24"/>
                <w:szCs w:val="24"/>
              </w:rPr>
            </w:pPr>
          </w:p>
        </w:tc>
      </w:tr>
      <w:tr w:rsidR="000D49C5">
        <w:trPr>
          <w:trHeight w:val="418"/>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供应商</w:t>
            </w:r>
          </w:p>
        </w:tc>
        <w:tc>
          <w:tcPr>
            <w:tcW w:w="8349" w:type="dxa"/>
            <w:gridSpan w:val="8"/>
            <w:vAlign w:val="center"/>
          </w:tcPr>
          <w:p w:rsidR="000D49C5" w:rsidRDefault="000D49C5">
            <w:pPr>
              <w:jc w:val="center"/>
              <w:rPr>
                <w:rFonts w:ascii="宋体" w:eastAsia="宋体" w:hAnsi="宋体"/>
                <w:sz w:val="24"/>
                <w:szCs w:val="24"/>
              </w:rPr>
            </w:pPr>
          </w:p>
        </w:tc>
      </w:tr>
      <w:tr w:rsidR="000D49C5">
        <w:trPr>
          <w:trHeight w:val="410"/>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联系人</w:t>
            </w:r>
          </w:p>
        </w:tc>
        <w:tc>
          <w:tcPr>
            <w:tcW w:w="3339" w:type="dxa"/>
            <w:gridSpan w:val="3"/>
            <w:vAlign w:val="center"/>
          </w:tcPr>
          <w:p w:rsidR="000D49C5" w:rsidRDefault="000D49C5">
            <w:pPr>
              <w:jc w:val="center"/>
              <w:rPr>
                <w:rFonts w:ascii="宋体" w:eastAsia="宋体" w:hAnsi="宋体"/>
                <w:sz w:val="24"/>
                <w:szCs w:val="24"/>
              </w:rPr>
            </w:pPr>
          </w:p>
        </w:tc>
        <w:tc>
          <w:tcPr>
            <w:tcW w:w="1670" w:type="dxa"/>
            <w:gridSpan w:val="3"/>
            <w:vAlign w:val="center"/>
          </w:tcPr>
          <w:p w:rsidR="000D49C5" w:rsidRDefault="00715194">
            <w:pPr>
              <w:jc w:val="center"/>
              <w:rPr>
                <w:rFonts w:ascii="宋体" w:eastAsia="宋体" w:hAnsi="宋体"/>
                <w:sz w:val="24"/>
                <w:szCs w:val="24"/>
              </w:rPr>
            </w:pPr>
            <w:r>
              <w:rPr>
                <w:rFonts w:ascii="宋体" w:eastAsia="宋体" w:hAnsi="宋体" w:hint="eastAsia"/>
                <w:sz w:val="24"/>
                <w:szCs w:val="24"/>
              </w:rPr>
              <w:t>联系电话</w:t>
            </w:r>
          </w:p>
        </w:tc>
        <w:tc>
          <w:tcPr>
            <w:tcW w:w="3340" w:type="dxa"/>
            <w:gridSpan w:val="2"/>
            <w:vAlign w:val="center"/>
          </w:tcPr>
          <w:p w:rsidR="000D49C5" w:rsidRDefault="000D49C5">
            <w:pPr>
              <w:jc w:val="center"/>
              <w:rPr>
                <w:rFonts w:ascii="宋体" w:eastAsia="宋体" w:hAnsi="宋体"/>
                <w:sz w:val="24"/>
                <w:szCs w:val="24"/>
              </w:rPr>
            </w:pPr>
          </w:p>
        </w:tc>
      </w:tr>
      <w:tr w:rsidR="000D49C5">
        <w:trPr>
          <w:trHeight w:val="417"/>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完成日期</w:t>
            </w:r>
          </w:p>
        </w:tc>
        <w:tc>
          <w:tcPr>
            <w:tcW w:w="1669" w:type="dxa"/>
            <w:gridSpan w:val="2"/>
            <w:vAlign w:val="center"/>
          </w:tcPr>
          <w:p w:rsidR="000D49C5" w:rsidRDefault="000D49C5">
            <w:pPr>
              <w:jc w:val="center"/>
              <w:rPr>
                <w:rFonts w:ascii="宋体" w:eastAsia="宋体" w:hAnsi="宋体"/>
                <w:sz w:val="24"/>
                <w:szCs w:val="24"/>
              </w:rPr>
            </w:pPr>
          </w:p>
        </w:tc>
        <w:tc>
          <w:tcPr>
            <w:tcW w:w="1670" w:type="dxa"/>
            <w:vAlign w:val="center"/>
          </w:tcPr>
          <w:p w:rsidR="000D49C5" w:rsidRDefault="00715194">
            <w:pPr>
              <w:jc w:val="center"/>
              <w:rPr>
                <w:rFonts w:ascii="宋体" w:eastAsia="宋体" w:hAnsi="宋体"/>
                <w:sz w:val="24"/>
                <w:szCs w:val="24"/>
              </w:rPr>
            </w:pPr>
            <w:r>
              <w:rPr>
                <w:rFonts w:ascii="宋体" w:eastAsia="宋体" w:hAnsi="宋体" w:hint="eastAsia"/>
                <w:sz w:val="24"/>
                <w:szCs w:val="24"/>
              </w:rPr>
              <w:t>试运行时长</w:t>
            </w:r>
          </w:p>
        </w:tc>
        <w:tc>
          <w:tcPr>
            <w:tcW w:w="1670" w:type="dxa"/>
            <w:gridSpan w:val="3"/>
            <w:vAlign w:val="center"/>
          </w:tcPr>
          <w:p w:rsidR="000D49C5" w:rsidRDefault="00715194">
            <w:pPr>
              <w:jc w:val="center"/>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天</w:t>
            </w:r>
          </w:p>
        </w:tc>
        <w:tc>
          <w:tcPr>
            <w:tcW w:w="1670" w:type="dxa"/>
            <w:vAlign w:val="center"/>
          </w:tcPr>
          <w:p w:rsidR="000D49C5" w:rsidRDefault="00715194">
            <w:pPr>
              <w:jc w:val="center"/>
              <w:rPr>
                <w:rFonts w:ascii="宋体" w:eastAsia="宋体" w:hAnsi="宋体"/>
                <w:sz w:val="24"/>
                <w:szCs w:val="24"/>
              </w:rPr>
            </w:pPr>
            <w:r>
              <w:rPr>
                <w:rFonts w:ascii="宋体" w:eastAsia="宋体" w:hAnsi="宋体" w:hint="eastAsia"/>
                <w:sz w:val="24"/>
                <w:szCs w:val="24"/>
              </w:rPr>
              <w:t>验收日期</w:t>
            </w:r>
          </w:p>
        </w:tc>
        <w:tc>
          <w:tcPr>
            <w:tcW w:w="1670" w:type="dxa"/>
            <w:vAlign w:val="center"/>
          </w:tcPr>
          <w:p w:rsidR="000D49C5" w:rsidRDefault="000D49C5">
            <w:pPr>
              <w:jc w:val="center"/>
              <w:rPr>
                <w:rFonts w:ascii="宋体" w:eastAsia="宋体" w:hAnsi="宋体"/>
                <w:sz w:val="24"/>
                <w:szCs w:val="24"/>
              </w:rPr>
            </w:pPr>
          </w:p>
        </w:tc>
      </w:tr>
      <w:tr w:rsidR="000D49C5">
        <w:trPr>
          <w:trHeight w:val="569"/>
        </w:trPr>
        <w:tc>
          <w:tcPr>
            <w:tcW w:w="1731" w:type="dxa"/>
            <w:gridSpan w:val="2"/>
            <w:vAlign w:val="center"/>
          </w:tcPr>
          <w:p w:rsidR="000D49C5" w:rsidRDefault="00715194">
            <w:pPr>
              <w:jc w:val="center"/>
              <w:rPr>
                <w:rFonts w:ascii="宋体" w:eastAsia="宋体" w:hAnsi="宋体"/>
                <w:sz w:val="24"/>
                <w:szCs w:val="24"/>
              </w:rPr>
            </w:pPr>
            <w:r>
              <w:rPr>
                <w:rFonts w:ascii="宋体" w:eastAsia="宋体" w:hAnsi="宋体" w:hint="eastAsia"/>
                <w:sz w:val="24"/>
                <w:szCs w:val="24"/>
              </w:rPr>
              <w:t>供应商</w:t>
            </w:r>
          </w:p>
          <w:p w:rsidR="000D49C5" w:rsidRDefault="00715194">
            <w:pPr>
              <w:jc w:val="center"/>
              <w:rPr>
                <w:rFonts w:ascii="宋体" w:eastAsia="宋体" w:hAnsi="宋体"/>
                <w:sz w:val="24"/>
                <w:szCs w:val="24"/>
              </w:rPr>
            </w:pPr>
            <w:r>
              <w:rPr>
                <w:rFonts w:ascii="宋体" w:eastAsia="宋体" w:hAnsi="宋体" w:hint="eastAsia"/>
                <w:sz w:val="24"/>
                <w:szCs w:val="24"/>
              </w:rPr>
              <w:t>履约情况</w:t>
            </w:r>
          </w:p>
        </w:tc>
        <w:tc>
          <w:tcPr>
            <w:tcW w:w="8349" w:type="dxa"/>
            <w:gridSpan w:val="8"/>
            <w:vAlign w:val="center"/>
          </w:tcPr>
          <w:p w:rsidR="000D49C5" w:rsidRDefault="00715194">
            <w:pPr>
              <w:widowControl/>
              <w:numPr>
                <w:ilvl w:val="0"/>
                <w:numId w:val="1"/>
              </w:numPr>
              <w:wordWrap w:val="0"/>
              <w:jc w:val="left"/>
              <w:rPr>
                <w:rFonts w:ascii="微软雅黑" w:eastAsia="微软雅黑" w:hAnsi="微软雅黑" w:cs="宋体"/>
                <w:kern w:val="0"/>
                <w:sz w:val="18"/>
                <w:szCs w:val="18"/>
              </w:rPr>
            </w:pPr>
            <w:r>
              <w:rPr>
                <w:rFonts w:ascii="仿宋" w:eastAsia="仿宋" w:hAnsi="仿宋" w:cs="宋体" w:hint="eastAsia"/>
                <w:kern w:val="0"/>
                <w:sz w:val="24"/>
                <w:szCs w:val="24"/>
              </w:rPr>
              <w:t xml:space="preserve">履约质量： </w:t>
            </w:r>
            <w:r>
              <w:rPr>
                <w:rFonts w:ascii="Calibri" w:eastAsia="仿宋" w:hAnsi="Calibri" w:cs="Calibri"/>
                <w:kern w:val="0"/>
                <w:sz w:val="24"/>
                <w:szCs w:val="24"/>
              </w:rPr>
              <w:t>   </w:t>
            </w:r>
            <w:r>
              <w:rPr>
                <w:rFonts w:ascii="仿宋" w:eastAsia="仿宋" w:hAnsi="仿宋" w:cs="Calibri" w:hint="eastAsia"/>
                <w:kern w:val="0"/>
                <w:sz w:val="24"/>
                <w:szCs w:val="24"/>
              </w:rPr>
              <w:t>□</w:t>
            </w:r>
            <w:r>
              <w:rPr>
                <w:rFonts w:ascii="仿宋" w:eastAsia="仿宋" w:hAnsi="仿宋" w:cs="宋体" w:hint="eastAsia"/>
                <w:kern w:val="0"/>
                <w:sz w:val="24"/>
                <w:szCs w:val="24"/>
              </w:rPr>
              <w:t xml:space="preserve">好 </w:t>
            </w:r>
            <w:r>
              <w:rPr>
                <w:rFonts w:ascii="Calibri" w:eastAsia="仿宋" w:hAnsi="Calibri" w:cs="Calibri"/>
                <w:kern w:val="0"/>
                <w:sz w:val="24"/>
                <w:szCs w:val="24"/>
              </w:rPr>
              <w:t xml:space="preserve">        </w:t>
            </w:r>
            <w:r>
              <w:rPr>
                <w:rFonts w:ascii="仿宋" w:eastAsia="仿宋" w:hAnsi="仿宋" w:cs="Calibri" w:hint="eastAsia"/>
                <w:kern w:val="0"/>
                <w:sz w:val="24"/>
                <w:szCs w:val="24"/>
              </w:rPr>
              <w:t>□</w:t>
            </w:r>
            <w:r>
              <w:rPr>
                <w:rFonts w:ascii="仿宋" w:eastAsia="仿宋" w:hAnsi="仿宋" w:cs="宋体" w:hint="eastAsia"/>
                <w:kern w:val="0"/>
                <w:sz w:val="24"/>
                <w:szCs w:val="24"/>
              </w:rPr>
              <w:t xml:space="preserve">一般 </w:t>
            </w:r>
            <w:r>
              <w:rPr>
                <w:rFonts w:ascii="Calibri" w:eastAsia="仿宋" w:hAnsi="Calibri" w:cs="Calibri"/>
                <w:kern w:val="0"/>
                <w:sz w:val="24"/>
                <w:szCs w:val="24"/>
              </w:rPr>
              <w:t>       </w:t>
            </w:r>
            <w:r>
              <w:rPr>
                <w:rFonts w:ascii="仿宋" w:eastAsia="仿宋" w:hAnsi="仿宋" w:cs="Calibri" w:hint="eastAsia"/>
                <w:kern w:val="0"/>
                <w:sz w:val="24"/>
                <w:szCs w:val="24"/>
              </w:rPr>
              <w:t>□</w:t>
            </w:r>
            <w:r>
              <w:rPr>
                <w:rFonts w:ascii="仿宋" w:eastAsia="仿宋" w:hAnsi="仿宋" w:cs="宋体" w:hint="eastAsia"/>
                <w:kern w:val="0"/>
                <w:sz w:val="24"/>
                <w:szCs w:val="24"/>
              </w:rPr>
              <w:t>较差</w:t>
            </w:r>
          </w:p>
          <w:p w:rsidR="000D49C5" w:rsidRDefault="00715194">
            <w:pPr>
              <w:widowControl/>
              <w:numPr>
                <w:ilvl w:val="0"/>
                <w:numId w:val="1"/>
              </w:numPr>
              <w:wordWrap w:val="0"/>
              <w:jc w:val="left"/>
              <w:rPr>
                <w:rFonts w:ascii="微软雅黑" w:eastAsia="微软雅黑" w:hAnsi="微软雅黑" w:cs="宋体"/>
                <w:kern w:val="0"/>
                <w:sz w:val="18"/>
                <w:szCs w:val="18"/>
              </w:rPr>
            </w:pPr>
            <w:r>
              <w:rPr>
                <w:rFonts w:ascii="仿宋" w:eastAsia="仿宋" w:hAnsi="仿宋" w:cs="宋体" w:hint="eastAsia"/>
                <w:kern w:val="0"/>
                <w:sz w:val="24"/>
                <w:szCs w:val="24"/>
              </w:rPr>
              <w:t xml:space="preserve">履约时间： </w:t>
            </w:r>
            <w:r>
              <w:rPr>
                <w:rFonts w:ascii="Calibri" w:eastAsia="仿宋" w:hAnsi="Calibri" w:cs="Calibri"/>
                <w:kern w:val="0"/>
                <w:sz w:val="24"/>
                <w:szCs w:val="24"/>
              </w:rPr>
              <w:t>   </w:t>
            </w:r>
            <w:r>
              <w:rPr>
                <w:rFonts w:ascii="仿宋" w:eastAsia="仿宋" w:hAnsi="仿宋" w:cs="Calibri" w:hint="eastAsia"/>
                <w:kern w:val="0"/>
                <w:sz w:val="24"/>
                <w:szCs w:val="24"/>
              </w:rPr>
              <w:t>□</w:t>
            </w:r>
            <w:r>
              <w:rPr>
                <w:rFonts w:ascii="仿宋" w:eastAsia="仿宋" w:hAnsi="仿宋" w:cs="宋体" w:hint="eastAsia"/>
                <w:kern w:val="0"/>
                <w:sz w:val="24"/>
                <w:szCs w:val="24"/>
              </w:rPr>
              <w:t xml:space="preserve">提前 </w:t>
            </w:r>
            <w:r>
              <w:rPr>
                <w:rFonts w:ascii="Calibri" w:eastAsia="仿宋" w:hAnsi="Calibri" w:cs="Calibri"/>
                <w:kern w:val="0"/>
                <w:sz w:val="24"/>
                <w:szCs w:val="24"/>
              </w:rPr>
              <w:t xml:space="preserve">     </w:t>
            </w:r>
            <w:r>
              <w:rPr>
                <w:rFonts w:ascii="仿宋" w:eastAsia="仿宋" w:hAnsi="仿宋" w:cs="Calibri" w:hint="eastAsia"/>
                <w:kern w:val="0"/>
                <w:sz w:val="24"/>
                <w:szCs w:val="24"/>
              </w:rPr>
              <w:t>□</w:t>
            </w:r>
            <w:r>
              <w:rPr>
                <w:rFonts w:ascii="仿宋" w:eastAsia="仿宋" w:hAnsi="仿宋" w:cs="宋体" w:hint="eastAsia"/>
                <w:kern w:val="0"/>
                <w:sz w:val="24"/>
                <w:szCs w:val="24"/>
              </w:rPr>
              <w:t xml:space="preserve">按时 </w:t>
            </w:r>
            <w:r>
              <w:rPr>
                <w:rFonts w:ascii="Calibri" w:eastAsia="仿宋" w:hAnsi="Calibri" w:cs="Calibri"/>
                <w:kern w:val="0"/>
                <w:sz w:val="24"/>
                <w:szCs w:val="24"/>
              </w:rPr>
              <w:t>       </w:t>
            </w:r>
            <w:r>
              <w:rPr>
                <w:rFonts w:ascii="仿宋" w:eastAsia="仿宋" w:hAnsi="仿宋" w:cs="Calibri" w:hint="eastAsia"/>
                <w:kern w:val="0"/>
                <w:sz w:val="24"/>
                <w:szCs w:val="24"/>
              </w:rPr>
              <w:t>□</w:t>
            </w:r>
            <w:r>
              <w:rPr>
                <w:rFonts w:ascii="仿宋" w:eastAsia="仿宋" w:hAnsi="仿宋" w:cs="宋体" w:hint="eastAsia"/>
                <w:kern w:val="0"/>
                <w:sz w:val="24"/>
                <w:szCs w:val="24"/>
              </w:rPr>
              <w:t>延期</w:t>
            </w:r>
          </w:p>
          <w:p w:rsidR="000D49C5" w:rsidRDefault="00715194">
            <w:pPr>
              <w:widowControl/>
              <w:numPr>
                <w:ilvl w:val="0"/>
                <w:numId w:val="1"/>
              </w:numPr>
              <w:wordWrap w:val="0"/>
              <w:jc w:val="left"/>
              <w:rPr>
                <w:rFonts w:ascii="微软雅黑" w:eastAsia="微软雅黑" w:hAnsi="微软雅黑" w:cs="宋体"/>
                <w:kern w:val="0"/>
                <w:sz w:val="18"/>
                <w:szCs w:val="18"/>
              </w:rPr>
            </w:pPr>
            <w:r>
              <w:rPr>
                <w:rFonts w:ascii="仿宋" w:eastAsia="仿宋" w:hAnsi="仿宋" w:cs="宋体" w:hint="eastAsia"/>
                <w:kern w:val="0"/>
                <w:sz w:val="24"/>
                <w:szCs w:val="24"/>
              </w:rPr>
              <w:t xml:space="preserve">服务态度： </w:t>
            </w:r>
            <w:r>
              <w:rPr>
                <w:rFonts w:ascii="Calibri" w:eastAsia="仿宋" w:hAnsi="Calibri" w:cs="Calibri"/>
                <w:kern w:val="0"/>
                <w:sz w:val="24"/>
                <w:szCs w:val="24"/>
              </w:rPr>
              <w:t>   </w:t>
            </w:r>
            <w:r>
              <w:rPr>
                <w:rFonts w:ascii="仿宋" w:eastAsia="仿宋" w:hAnsi="仿宋" w:cs="Calibri" w:hint="eastAsia"/>
                <w:kern w:val="0"/>
                <w:sz w:val="24"/>
                <w:szCs w:val="24"/>
              </w:rPr>
              <w:t>□</w:t>
            </w:r>
            <w:r>
              <w:rPr>
                <w:rFonts w:ascii="仿宋" w:eastAsia="仿宋" w:hAnsi="仿宋" w:cs="宋体" w:hint="eastAsia"/>
                <w:kern w:val="0"/>
                <w:sz w:val="24"/>
                <w:szCs w:val="24"/>
              </w:rPr>
              <w:t xml:space="preserve">好 </w:t>
            </w:r>
            <w:r>
              <w:rPr>
                <w:rFonts w:ascii="Calibri" w:eastAsia="仿宋" w:hAnsi="Calibri" w:cs="Calibri"/>
                <w:kern w:val="0"/>
                <w:sz w:val="24"/>
                <w:szCs w:val="24"/>
              </w:rPr>
              <w:t xml:space="preserve">        </w:t>
            </w:r>
            <w:r>
              <w:rPr>
                <w:rFonts w:ascii="仿宋" w:eastAsia="仿宋" w:hAnsi="仿宋" w:cs="Calibri" w:hint="eastAsia"/>
                <w:kern w:val="0"/>
                <w:sz w:val="24"/>
                <w:szCs w:val="24"/>
              </w:rPr>
              <w:t>□</w:t>
            </w:r>
            <w:r>
              <w:rPr>
                <w:rFonts w:ascii="仿宋" w:eastAsia="仿宋" w:hAnsi="仿宋" w:cs="宋体" w:hint="eastAsia"/>
                <w:kern w:val="0"/>
                <w:sz w:val="24"/>
                <w:szCs w:val="24"/>
              </w:rPr>
              <w:t xml:space="preserve">一般 </w:t>
            </w:r>
            <w:r>
              <w:rPr>
                <w:rFonts w:ascii="Calibri" w:eastAsia="仿宋" w:hAnsi="Calibri" w:cs="Calibri"/>
                <w:kern w:val="0"/>
                <w:sz w:val="24"/>
                <w:szCs w:val="24"/>
              </w:rPr>
              <w:t>       </w:t>
            </w:r>
            <w:r>
              <w:rPr>
                <w:rFonts w:ascii="仿宋" w:eastAsia="仿宋" w:hAnsi="仿宋" w:cs="Calibri" w:hint="eastAsia"/>
                <w:kern w:val="0"/>
                <w:sz w:val="24"/>
                <w:szCs w:val="24"/>
              </w:rPr>
              <w:t>□</w:t>
            </w:r>
            <w:r>
              <w:rPr>
                <w:rFonts w:ascii="仿宋" w:eastAsia="仿宋" w:hAnsi="仿宋" w:cs="宋体" w:hint="eastAsia"/>
                <w:kern w:val="0"/>
                <w:sz w:val="24"/>
                <w:szCs w:val="24"/>
              </w:rPr>
              <w:t>较差</w:t>
            </w:r>
          </w:p>
          <w:p w:rsidR="000D49C5" w:rsidRDefault="00715194">
            <w:pPr>
              <w:widowControl/>
              <w:numPr>
                <w:ilvl w:val="0"/>
                <w:numId w:val="1"/>
              </w:numPr>
              <w:wordWrap w:val="0"/>
              <w:jc w:val="left"/>
              <w:rPr>
                <w:rFonts w:ascii="微软雅黑" w:eastAsia="微软雅黑" w:hAnsi="微软雅黑" w:cs="宋体"/>
                <w:kern w:val="0"/>
                <w:sz w:val="18"/>
                <w:szCs w:val="18"/>
              </w:rPr>
            </w:pPr>
            <w:r>
              <w:rPr>
                <w:rFonts w:ascii="仿宋" w:eastAsia="仿宋" w:hAnsi="仿宋" w:cs="宋体" w:hint="eastAsia"/>
                <w:kern w:val="0"/>
                <w:sz w:val="24"/>
                <w:szCs w:val="24"/>
              </w:rPr>
              <w:t>其他：</w:t>
            </w:r>
          </w:p>
        </w:tc>
      </w:tr>
      <w:tr w:rsidR="000D49C5">
        <w:trPr>
          <w:trHeight w:val="567"/>
        </w:trPr>
        <w:tc>
          <w:tcPr>
            <w:tcW w:w="1305" w:type="dxa"/>
            <w:vMerge w:val="restart"/>
            <w:vAlign w:val="center"/>
          </w:tcPr>
          <w:p w:rsidR="000D49C5" w:rsidRDefault="00715194">
            <w:pPr>
              <w:snapToGrid w:val="0"/>
              <w:spacing w:line="360" w:lineRule="auto"/>
              <w:rPr>
                <w:rFonts w:ascii="宋体" w:eastAsia="宋体" w:hAnsi="宋体"/>
                <w:sz w:val="24"/>
              </w:rPr>
            </w:pPr>
            <w:r>
              <w:rPr>
                <w:rFonts w:ascii="宋体" w:eastAsia="宋体" w:hAnsi="宋体" w:hint="eastAsia"/>
                <w:sz w:val="24"/>
              </w:rPr>
              <w:t>验收方法、设备安装调试情况记录</w:t>
            </w: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现场交底与原设计方案对比验收情况</w:t>
            </w:r>
          </w:p>
        </w:tc>
        <w:tc>
          <w:tcPr>
            <w:tcW w:w="3813" w:type="dxa"/>
            <w:gridSpan w:val="4"/>
            <w:vAlign w:val="center"/>
          </w:tcPr>
          <w:p w:rsidR="000D49C5" w:rsidRDefault="000D49C5">
            <w:pPr>
              <w:jc w:val="center"/>
              <w:rPr>
                <w:rFonts w:ascii="宋体" w:eastAsia="宋体" w:hAnsi="宋体"/>
                <w:sz w:val="24"/>
              </w:rPr>
            </w:pPr>
          </w:p>
        </w:tc>
      </w:tr>
      <w:tr w:rsidR="000D49C5">
        <w:trPr>
          <w:trHeight w:val="718"/>
        </w:trPr>
        <w:tc>
          <w:tcPr>
            <w:tcW w:w="1305" w:type="dxa"/>
            <w:vMerge/>
            <w:vAlign w:val="center"/>
          </w:tcPr>
          <w:p w:rsidR="000D49C5" w:rsidRDefault="000D49C5">
            <w:pPr>
              <w:spacing w:line="360" w:lineRule="auto"/>
              <w:rPr>
                <w:rFonts w:ascii="宋体" w:eastAsia="宋体" w:hAnsi="宋体"/>
                <w:sz w:val="24"/>
              </w:rPr>
            </w:pP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按合同和装箱单清点所到材料物品验收情况</w:t>
            </w:r>
          </w:p>
          <w:p w:rsidR="000D49C5" w:rsidRDefault="00715194">
            <w:pPr>
              <w:jc w:val="center"/>
              <w:rPr>
                <w:rFonts w:ascii="宋体" w:eastAsia="宋体" w:hAnsi="宋体"/>
                <w:sz w:val="24"/>
              </w:rPr>
            </w:pPr>
            <w:r>
              <w:rPr>
                <w:rFonts w:ascii="宋体" w:eastAsia="宋体" w:hAnsi="宋体" w:hint="eastAsia"/>
                <w:sz w:val="24"/>
              </w:rPr>
              <w:t>（设备明细后附清单）</w:t>
            </w:r>
          </w:p>
        </w:tc>
        <w:tc>
          <w:tcPr>
            <w:tcW w:w="3813" w:type="dxa"/>
            <w:gridSpan w:val="4"/>
            <w:vAlign w:val="center"/>
          </w:tcPr>
          <w:p w:rsidR="000D49C5" w:rsidRDefault="000D49C5">
            <w:pPr>
              <w:jc w:val="center"/>
              <w:rPr>
                <w:rFonts w:ascii="宋体" w:eastAsia="宋体" w:hAnsi="宋体"/>
                <w:sz w:val="24"/>
              </w:rPr>
            </w:pPr>
          </w:p>
        </w:tc>
      </w:tr>
      <w:tr w:rsidR="000D49C5">
        <w:trPr>
          <w:trHeight w:val="567"/>
        </w:trPr>
        <w:tc>
          <w:tcPr>
            <w:tcW w:w="1305" w:type="dxa"/>
            <w:vMerge/>
            <w:vAlign w:val="center"/>
          </w:tcPr>
          <w:p w:rsidR="000D49C5" w:rsidRDefault="000D49C5">
            <w:pPr>
              <w:spacing w:line="360" w:lineRule="auto"/>
              <w:rPr>
                <w:rFonts w:ascii="宋体" w:eastAsia="宋体" w:hAnsi="宋体"/>
                <w:sz w:val="24"/>
              </w:rPr>
            </w:pP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设备参数是否符合合同要求的技术参数</w:t>
            </w:r>
          </w:p>
        </w:tc>
        <w:tc>
          <w:tcPr>
            <w:tcW w:w="3813" w:type="dxa"/>
            <w:gridSpan w:val="4"/>
            <w:vAlign w:val="center"/>
          </w:tcPr>
          <w:p w:rsidR="000D49C5" w:rsidRDefault="000D49C5">
            <w:pPr>
              <w:jc w:val="center"/>
              <w:rPr>
                <w:rFonts w:ascii="宋体" w:eastAsia="宋体" w:hAnsi="宋体"/>
                <w:sz w:val="24"/>
              </w:rPr>
            </w:pPr>
          </w:p>
        </w:tc>
      </w:tr>
      <w:tr w:rsidR="000D49C5">
        <w:trPr>
          <w:trHeight w:val="567"/>
        </w:trPr>
        <w:tc>
          <w:tcPr>
            <w:tcW w:w="1305" w:type="dxa"/>
            <w:vMerge/>
            <w:vAlign w:val="center"/>
          </w:tcPr>
          <w:p w:rsidR="000D49C5" w:rsidRDefault="000D49C5">
            <w:pPr>
              <w:snapToGrid w:val="0"/>
              <w:ind w:left="360" w:hangingChars="150" w:hanging="360"/>
              <w:rPr>
                <w:rFonts w:ascii="宋体" w:eastAsia="宋体" w:hAnsi="宋体"/>
                <w:sz w:val="24"/>
              </w:rPr>
            </w:pP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设备安装调试情况</w:t>
            </w:r>
          </w:p>
        </w:tc>
        <w:tc>
          <w:tcPr>
            <w:tcW w:w="3813" w:type="dxa"/>
            <w:gridSpan w:val="4"/>
            <w:vAlign w:val="center"/>
          </w:tcPr>
          <w:p w:rsidR="000D49C5" w:rsidRDefault="000D49C5">
            <w:pPr>
              <w:jc w:val="center"/>
              <w:rPr>
                <w:rFonts w:ascii="宋体" w:eastAsia="宋体" w:hAnsi="宋体"/>
                <w:sz w:val="24"/>
              </w:rPr>
            </w:pPr>
          </w:p>
        </w:tc>
      </w:tr>
      <w:tr w:rsidR="000D49C5">
        <w:trPr>
          <w:trHeight w:val="567"/>
        </w:trPr>
        <w:tc>
          <w:tcPr>
            <w:tcW w:w="1305" w:type="dxa"/>
            <w:vMerge/>
            <w:vAlign w:val="center"/>
          </w:tcPr>
          <w:p w:rsidR="000D49C5" w:rsidRDefault="000D49C5">
            <w:pPr>
              <w:spacing w:line="360" w:lineRule="auto"/>
              <w:rPr>
                <w:rFonts w:ascii="宋体" w:eastAsia="宋体" w:hAnsi="宋体"/>
                <w:sz w:val="24"/>
              </w:rPr>
            </w:pP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质量、性能验收情况</w:t>
            </w:r>
          </w:p>
        </w:tc>
        <w:tc>
          <w:tcPr>
            <w:tcW w:w="3813" w:type="dxa"/>
            <w:gridSpan w:val="4"/>
            <w:vAlign w:val="center"/>
          </w:tcPr>
          <w:p w:rsidR="000D49C5" w:rsidRDefault="000D49C5">
            <w:pPr>
              <w:jc w:val="center"/>
              <w:rPr>
                <w:rFonts w:ascii="宋体" w:eastAsia="宋体" w:hAnsi="宋体"/>
                <w:sz w:val="24"/>
              </w:rPr>
            </w:pPr>
          </w:p>
        </w:tc>
      </w:tr>
      <w:tr w:rsidR="000D49C5">
        <w:trPr>
          <w:trHeight w:val="567"/>
        </w:trPr>
        <w:tc>
          <w:tcPr>
            <w:tcW w:w="1305" w:type="dxa"/>
            <w:vMerge/>
            <w:vAlign w:val="center"/>
          </w:tcPr>
          <w:p w:rsidR="000D49C5" w:rsidRDefault="000D49C5">
            <w:pPr>
              <w:spacing w:line="360" w:lineRule="auto"/>
              <w:rPr>
                <w:rFonts w:ascii="宋体" w:eastAsia="宋体" w:hAnsi="宋体"/>
                <w:sz w:val="24"/>
              </w:rPr>
            </w:pP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设备运行情况</w:t>
            </w:r>
          </w:p>
        </w:tc>
        <w:tc>
          <w:tcPr>
            <w:tcW w:w="3813" w:type="dxa"/>
            <w:gridSpan w:val="4"/>
            <w:vAlign w:val="center"/>
          </w:tcPr>
          <w:p w:rsidR="000D49C5" w:rsidRDefault="000D49C5">
            <w:pPr>
              <w:jc w:val="center"/>
              <w:rPr>
                <w:rFonts w:ascii="宋体" w:eastAsia="宋体" w:hAnsi="宋体"/>
                <w:sz w:val="24"/>
              </w:rPr>
            </w:pPr>
          </w:p>
        </w:tc>
      </w:tr>
      <w:tr w:rsidR="000D49C5">
        <w:trPr>
          <w:trHeight w:val="567"/>
        </w:trPr>
        <w:tc>
          <w:tcPr>
            <w:tcW w:w="1305" w:type="dxa"/>
            <w:vMerge/>
            <w:vAlign w:val="center"/>
          </w:tcPr>
          <w:p w:rsidR="000D49C5" w:rsidRDefault="000D49C5">
            <w:pPr>
              <w:spacing w:line="360" w:lineRule="auto"/>
              <w:rPr>
                <w:rFonts w:ascii="宋体" w:eastAsia="宋体" w:hAnsi="宋体"/>
                <w:sz w:val="24"/>
              </w:rPr>
            </w:pPr>
          </w:p>
        </w:tc>
        <w:tc>
          <w:tcPr>
            <w:tcW w:w="4962" w:type="dxa"/>
            <w:gridSpan w:val="5"/>
            <w:vAlign w:val="center"/>
          </w:tcPr>
          <w:p w:rsidR="000D49C5" w:rsidRDefault="00715194">
            <w:pPr>
              <w:jc w:val="center"/>
              <w:rPr>
                <w:rFonts w:ascii="宋体" w:eastAsia="宋体" w:hAnsi="宋体"/>
                <w:sz w:val="24"/>
              </w:rPr>
            </w:pPr>
            <w:r>
              <w:rPr>
                <w:rFonts w:ascii="宋体" w:eastAsia="宋体" w:hAnsi="宋体" w:hint="eastAsia"/>
                <w:sz w:val="24"/>
              </w:rPr>
              <w:t>技术培训情况</w:t>
            </w:r>
          </w:p>
        </w:tc>
        <w:tc>
          <w:tcPr>
            <w:tcW w:w="3813" w:type="dxa"/>
            <w:gridSpan w:val="4"/>
            <w:vAlign w:val="center"/>
          </w:tcPr>
          <w:p w:rsidR="000D49C5" w:rsidRDefault="000D49C5">
            <w:pPr>
              <w:jc w:val="center"/>
              <w:rPr>
                <w:rFonts w:ascii="宋体" w:eastAsia="宋体" w:hAnsi="宋体"/>
                <w:sz w:val="24"/>
              </w:rPr>
            </w:pPr>
          </w:p>
        </w:tc>
      </w:tr>
      <w:tr w:rsidR="000D49C5">
        <w:trPr>
          <w:trHeight w:val="1070"/>
        </w:trPr>
        <w:tc>
          <w:tcPr>
            <w:tcW w:w="10080" w:type="dxa"/>
            <w:gridSpan w:val="10"/>
            <w:vAlign w:val="center"/>
          </w:tcPr>
          <w:p w:rsidR="000D49C5" w:rsidRDefault="00715194">
            <w:pPr>
              <w:spacing w:line="276" w:lineRule="auto"/>
              <w:rPr>
                <w:rFonts w:ascii="宋体" w:eastAsia="宋体" w:hAnsi="宋体"/>
                <w:sz w:val="24"/>
              </w:rPr>
            </w:pPr>
            <w:r>
              <w:rPr>
                <w:rFonts w:ascii="宋体" w:eastAsia="宋体" w:hAnsi="宋体" w:hint="eastAsia"/>
                <w:sz w:val="24"/>
              </w:rPr>
              <w:t>备注：供货方安装调试已交付使用，使用部门对各项指标对照相关要求，试运行，针对整体运行情况、功能等方面进行初步验收，填写设备交付使用日期及日常使用等情况。</w:t>
            </w:r>
          </w:p>
          <w:p w:rsidR="000D49C5" w:rsidRDefault="00715194">
            <w:pPr>
              <w:rPr>
                <w:rFonts w:ascii="宋体" w:eastAsia="宋体" w:hAnsi="宋体"/>
                <w:b/>
                <w:sz w:val="24"/>
                <w:szCs w:val="24"/>
              </w:rPr>
            </w:pPr>
            <w:r>
              <w:rPr>
                <w:rFonts w:ascii="宋体" w:eastAsia="宋体" w:hAnsi="宋体" w:hint="eastAsia"/>
                <w:sz w:val="24"/>
              </w:rPr>
              <w:t>如批量设备（家具）使用单位需附</w:t>
            </w:r>
            <w:r>
              <w:rPr>
                <w:rFonts w:ascii="宋体" w:eastAsia="宋体" w:hAnsi="宋体" w:hint="eastAsia"/>
                <w:b/>
                <w:sz w:val="24"/>
              </w:rPr>
              <w:t>国有资产验收明细表。</w:t>
            </w:r>
          </w:p>
        </w:tc>
      </w:tr>
      <w:tr w:rsidR="000D49C5">
        <w:trPr>
          <w:trHeight w:val="2812"/>
        </w:trPr>
        <w:tc>
          <w:tcPr>
            <w:tcW w:w="3119" w:type="dxa"/>
            <w:gridSpan w:val="3"/>
          </w:tcPr>
          <w:p w:rsidR="000D49C5" w:rsidRDefault="00715194">
            <w:pPr>
              <w:rPr>
                <w:rFonts w:ascii="宋体" w:eastAsia="宋体" w:hAnsi="宋体"/>
                <w:sz w:val="24"/>
              </w:rPr>
            </w:pPr>
            <w:r>
              <w:rPr>
                <w:rFonts w:ascii="宋体" w:eastAsia="宋体" w:hAnsi="宋体" w:hint="eastAsia"/>
                <w:sz w:val="24"/>
              </w:rPr>
              <w:t>使用部门经办人意见：</w:t>
            </w:r>
          </w:p>
          <w:p w:rsidR="000D49C5" w:rsidRDefault="00715194">
            <w:pPr>
              <w:rPr>
                <w:rFonts w:ascii="宋体" w:eastAsia="宋体" w:hAnsi="宋体"/>
                <w:sz w:val="24"/>
              </w:rPr>
            </w:pPr>
            <w:r>
              <w:rPr>
                <w:rFonts w:ascii="仿宋" w:eastAsia="仿宋" w:hAnsi="仿宋" w:cs="宋体" w:hint="eastAsia"/>
                <w:kern w:val="0"/>
                <w:sz w:val="24"/>
                <w:szCs w:val="24"/>
              </w:rPr>
              <w:t>验收结论：合格</w:t>
            </w:r>
            <w:r>
              <w:rPr>
                <w:rFonts w:ascii="仿宋" w:eastAsia="仿宋" w:hAnsi="仿宋" w:cs="Calibri" w:hint="eastAsia"/>
                <w:kern w:val="0"/>
                <w:sz w:val="24"/>
                <w:szCs w:val="24"/>
              </w:rPr>
              <w:t>□</w:t>
            </w:r>
            <w:r>
              <w:rPr>
                <w:rFonts w:ascii="仿宋" w:eastAsia="仿宋" w:hAnsi="仿宋" w:cs="宋体" w:hint="eastAsia"/>
                <w:kern w:val="0"/>
                <w:sz w:val="24"/>
                <w:szCs w:val="24"/>
              </w:rPr>
              <w:t>是、</w:t>
            </w:r>
            <w:r>
              <w:rPr>
                <w:rFonts w:ascii="仿宋" w:eastAsia="仿宋" w:hAnsi="仿宋" w:cs="Calibri" w:hint="eastAsia"/>
                <w:kern w:val="0"/>
                <w:sz w:val="24"/>
                <w:szCs w:val="24"/>
              </w:rPr>
              <w:t>□</w:t>
            </w:r>
            <w:r>
              <w:rPr>
                <w:rFonts w:ascii="仿宋" w:eastAsia="仿宋" w:hAnsi="仿宋" w:cs="宋体" w:hint="eastAsia"/>
                <w:kern w:val="0"/>
                <w:sz w:val="24"/>
                <w:szCs w:val="24"/>
              </w:rPr>
              <w:t>否。</w:t>
            </w:r>
          </w:p>
          <w:p w:rsidR="000D49C5" w:rsidRDefault="000D49C5">
            <w:pPr>
              <w:rPr>
                <w:rFonts w:ascii="宋体" w:eastAsia="宋体" w:hAnsi="宋体"/>
                <w:sz w:val="24"/>
              </w:rPr>
            </w:pPr>
          </w:p>
          <w:p w:rsidR="000D49C5" w:rsidRDefault="000D49C5">
            <w:pPr>
              <w:rPr>
                <w:rFonts w:ascii="宋体" w:eastAsia="宋体" w:hAnsi="宋体"/>
                <w:sz w:val="24"/>
              </w:rPr>
            </w:pPr>
          </w:p>
          <w:p w:rsidR="000D49C5" w:rsidRDefault="000D49C5">
            <w:pPr>
              <w:rPr>
                <w:rFonts w:ascii="宋体" w:eastAsia="宋体" w:hAnsi="宋体"/>
                <w:sz w:val="24"/>
              </w:rPr>
            </w:pPr>
          </w:p>
          <w:p w:rsidR="000D49C5" w:rsidRDefault="000D49C5">
            <w:pPr>
              <w:rPr>
                <w:rFonts w:ascii="宋体" w:eastAsia="宋体" w:hAnsi="宋体"/>
                <w:sz w:val="24"/>
              </w:rPr>
            </w:pPr>
          </w:p>
          <w:p w:rsidR="000D49C5" w:rsidRDefault="000D49C5">
            <w:pPr>
              <w:rPr>
                <w:rFonts w:ascii="宋体" w:eastAsia="宋体" w:hAnsi="宋体"/>
                <w:sz w:val="24"/>
              </w:rPr>
            </w:pPr>
          </w:p>
          <w:p w:rsidR="000D49C5" w:rsidRDefault="00715194">
            <w:pPr>
              <w:rPr>
                <w:rFonts w:ascii="宋体" w:eastAsia="宋体" w:hAnsi="宋体"/>
                <w:b/>
                <w:sz w:val="24"/>
                <w:szCs w:val="24"/>
              </w:rPr>
            </w:pPr>
            <w:r>
              <w:rPr>
                <w:rFonts w:ascii="宋体" w:eastAsia="宋体" w:hAnsi="宋体" w:hint="eastAsia"/>
                <w:sz w:val="24"/>
              </w:rPr>
              <w:t xml:space="preserve">签章： </w:t>
            </w:r>
            <w:r>
              <w:rPr>
                <w:rFonts w:ascii="宋体" w:eastAsia="宋体" w:hAnsi="宋体"/>
                <w:sz w:val="24"/>
              </w:rPr>
              <w:t xml:space="preserve">      </w:t>
            </w:r>
            <w:r>
              <w:rPr>
                <w:rFonts w:ascii="宋体" w:eastAsia="宋体" w:hAnsi="宋体" w:hint="eastAsia"/>
                <w:sz w:val="24"/>
              </w:rPr>
              <w:t xml:space="preserve">年 </w:t>
            </w:r>
            <w:r>
              <w:rPr>
                <w:rFonts w:ascii="宋体" w:eastAsia="宋体" w:hAnsi="宋体"/>
                <w:sz w:val="24"/>
              </w:rPr>
              <w:t xml:space="preserve">  </w:t>
            </w:r>
            <w:r>
              <w:rPr>
                <w:rFonts w:ascii="宋体" w:eastAsia="宋体" w:hAnsi="宋体" w:hint="eastAsia"/>
                <w:sz w:val="24"/>
              </w:rPr>
              <w:t xml:space="preserve">月 </w:t>
            </w:r>
            <w:r>
              <w:rPr>
                <w:rFonts w:ascii="宋体" w:eastAsia="宋体" w:hAnsi="宋体"/>
                <w:sz w:val="24"/>
              </w:rPr>
              <w:t xml:space="preserve">  </w:t>
            </w:r>
            <w:r>
              <w:rPr>
                <w:rFonts w:ascii="宋体" w:eastAsia="宋体" w:hAnsi="宋体" w:hint="eastAsia"/>
                <w:sz w:val="24"/>
              </w:rPr>
              <w:t>日</w:t>
            </w:r>
          </w:p>
        </w:tc>
        <w:tc>
          <w:tcPr>
            <w:tcW w:w="3544" w:type="dxa"/>
            <w:gridSpan w:val="4"/>
          </w:tcPr>
          <w:p w:rsidR="000D49C5" w:rsidRDefault="00715194">
            <w:pPr>
              <w:rPr>
                <w:rFonts w:ascii="宋体" w:eastAsia="宋体" w:hAnsi="宋体"/>
                <w:sz w:val="24"/>
              </w:rPr>
            </w:pPr>
            <w:r>
              <w:rPr>
                <w:rFonts w:ascii="宋体" w:eastAsia="宋体" w:hAnsi="宋体" w:hint="eastAsia"/>
                <w:sz w:val="24"/>
              </w:rPr>
              <w:t>使用部门负责人意见：</w:t>
            </w:r>
          </w:p>
          <w:p w:rsidR="000D49C5" w:rsidRDefault="00715194">
            <w:pPr>
              <w:rPr>
                <w:rFonts w:ascii="宋体" w:eastAsia="宋体" w:hAnsi="宋体"/>
                <w:sz w:val="24"/>
              </w:rPr>
            </w:pPr>
            <w:r>
              <w:rPr>
                <w:rFonts w:ascii="仿宋" w:eastAsia="仿宋" w:hAnsi="仿宋" w:cs="宋体" w:hint="eastAsia"/>
                <w:kern w:val="0"/>
                <w:sz w:val="24"/>
                <w:szCs w:val="24"/>
              </w:rPr>
              <w:t>验收结论：合格</w:t>
            </w:r>
            <w:r>
              <w:rPr>
                <w:rFonts w:ascii="仿宋" w:eastAsia="仿宋" w:hAnsi="仿宋" w:cs="Calibri" w:hint="eastAsia"/>
                <w:kern w:val="0"/>
                <w:sz w:val="24"/>
                <w:szCs w:val="24"/>
              </w:rPr>
              <w:t>□</w:t>
            </w:r>
            <w:r>
              <w:rPr>
                <w:rFonts w:ascii="仿宋" w:eastAsia="仿宋" w:hAnsi="仿宋" w:cs="宋体" w:hint="eastAsia"/>
                <w:kern w:val="0"/>
                <w:sz w:val="24"/>
                <w:szCs w:val="24"/>
              </w:rPr>
              <w:t>是、</w:t>
            </w:r>
            <w:r>
              <w:rPr>
                <w:rFonts w:ascii="仿宋" w:eastAsia="仿宋" w:hAnsi="仿宋" w:cs="Calibri" w:hint="eastAsia"/>
                <w:kern w:val="0"/>
                <w:sz w:val="24"/>
                <w:szCs w:val="24"/>
              </w:rPr>
              <w:t>□</w:t>
            </w:r>
            <w:r>
              <w:rPr>
                <w:rFonts w:ascii="仿宋" w:eastAsia="仿宋" w:hAnsi="仿宋" w:cs="宋体" w:hint="eastAsia"/>
                <w:kern w:val="0"/>
                <w:sz w:val="24"/>
                <w:szCs w:val="24"/>
              </w:rPr>
              <w:t>否；</w:t>
            </w:r>
          </w:p>
          <w:p w:rsidR="000D49C5" w:rsidRDefault="00715194">
            <w:pPr>
              <w:rPr>
                <w:rFonts w:ascii="仿宋" w:eastAsia="仿宋" w:hAnsi="仿宋" w:cs="宋体"/>
                <w:kern w:val="0"/>
                <w:sz w:val="24"/>
                <w:szCs w:val="24"/>
              </w:rPr>
            </w:pPr>
            <w:r>
              <w:rPr>
                <w:rFonts w:ascii="仿宋" w:eastAsia="仿宋" w:hAnsi="仿宋" w:cs="Calibri" w:hint="eastAsia"/>
                <w:kern w:val="0"/>
                <w:sz w:val="24"/>
                <w:szCs w:val="24"/>
              </w:rPr>
              <w:t>□</w:t>
            </w:r>
            <w:r>
              <w:rPr>
                <w:rFonts w:ascii="仿宋" w:eastAsia="仿宋" w:hAnsi="仿宋" w:cs="宋体" w:hint="eastAsia"/>
                <w:kern w:val="0"/>
                <w:sz w:val="24"/>
                <w:szCs w:val="24"/>
              </w:rPr>
              <w:t>有、</w:t>
            </w:r>
            <w:r>
              <w:rPr>
                <w:rFonts w:ascii="仿宋" w:eastAsia="仿宋" w:hAnsi="仿宋" w:cs="Calibri" w:hint="eastAsia"/>
                <w:kern w:val="0"/>
                <w:sz w:val="24"/>
                <w:szCs w:val="24"/>
              </w:rPr>
              <w:t>□</w:t>
            </w:r>
            <w:r>
              <w:rPr>
                <w:rFonts w:ascii="仿宋" w:eastAsia="仿宋" w:hAnsi="仿宋" w:cs="宋体" w:hint="eastAsia"/>
                <w:kern w:val="0"/>
                <w:sz w:val="24"/>
                <w:szCs w:val="24"/>
              </w:rPr>
              <w:t>无大型设备；</w:t>
            </w:r>
          </w:p>
          <w:p w:rsidR="000D49C5" w:rsidRDefault="00715194">
            <w:pPr>
              <w:rPr>
                <w:rFonts w:ascii="仿宋" w:eastAsia="仿宋" w:hAnsi="仿宋" w:cs="宋体"/>
                <w:kern w:val="0"/>
                <w:sz w:val="24"/>
                <w:szCs w:val="24"/>
              </w:rPr>
            </w:pPr>
            <w:r>
              <w:rPr>
                <w:rFonts w:ascii="仿宋" w:eastAsia="仿宋" w:hAnsi="仿宋" w:cs="Calibri" w:hint="eastAsia"/>
                <w:kern w:val="0"/>
                <w:sz w:val="24"/>
                <w:szCs w:val="24"/>
              </w:rPr>
              <w:t>□</w:t>
            </w:r>
            <w:r>
              <w:rPr>
                <w:rFonts w:ascii="仿宋" w:eastAsia="仿宋" w:hAnsi="仿宋" w:cs="宋体" w:hint="eastAsia"/>
                <w:kern w:val="0"/>
                <w:sz w:val="24"/>
                <w:szCs w:val="24"/>
              </w:rPr>
              <w:t>是、</w:t>
            </w:r>
            <w:r>
              <w:rPr>
                <w:rFonts w:ascii="仿宋" w:eastAsia="仿宋" w:hAnsi="仿宋" w:cs="Calibri" w:hint="eastAsia"/>
                <w:kern w:val="0"/>
                <w:sz w:val="24"/>
                <w:szCs w:val="24"/>
              </w:rPr>
              <w:t>□</w:t>
            </w:r>
            <w:r>
              <w:rPr>
                <w:rFonts w:ascii="仿宋" w:eastAsia="仿宋" w:hAnsi="仿宋" w:cs="宋体" w:hint="eastAsia"/>
                <w:kern w:val="0"/>
                <w:sz w:val="24"/>
                <w:szCs w:val="24"/>
              </w:rPr>
              <w:t>否提交正式验收。</w:t>
            </w:r>
          </w:p>
          <w:p w:rsidR="000D49C5" w:rsidRDefault="00715194">
            <w:pPr>
              <w:rPr>
                <w:rFonts w:ascii="宋体" w:eastAsia="宋体" w:hAnsi="宋体"/>
                <w:sz w:val="24"/>
              </w:rPr>
            </w:pPr>
            <w:r>
              <w:rPr>
                <w:rFonts w:ascii="仿宋" w:eastAsia="仿宋" w:hAnsi="仿宋" w:cs="宋体" w:hint="eastAsia"/>
                <w:kern w:val="0"/>
                <w:sz w:val="24"/>
                <w:szCs w:val="24"/>
              </w:rPr>
              <w:t>其它说明:</w:t>
            </w:r>
          </w:p>
          <w:p w:rsidR="000D49C5" w:rsidRDefault="000D49C5">
            <w:pPr>
              <w:rPr>
                <w:rFonts w:ascii="宋体" w:eastAsia="宋体" w:hAnsi="宋体"/>
                <w:sz w:val="24"/>
              </w:rPr>
            </w:pPr>
          </w:p>
          <w:p w:rsidR="000D49C5" w:rsidRDefault="000D49C5">
            <w:pPr>
              <w:rPr>
                <w:rFonts w:ascii="宋体" w:eastAsia="宋体" w:hAnsi="宋体"/>
                <w:sz w:val="24"/>
              </w:rPr>
            </w:pPr>
          </w:p>
          <w:p w:rsidR="000D49C5" w:rsidRDefault="00715194">
            <w:pPr>
              <w:rPr>
                <w:rFonts w:ascii="宋体" w:eastAsia="宋体" w:hAnsi="宋体"/>
                <w:b/>
                <w:sz w:val="24"/>
                <w:szCs w:val="24"/>
              </w:rPr>
            </w:pPr>
            <w:r>
              <w:rPr>
                <w:rFonts w:ascii="宋体" w:eastAsia="宋体" w:hAnsi="宋体" w:hint="eastAsia"/>
                <w:sz w:val="24"/>
              </w:rPr>
              <w:t>签章：</w:t>
            </w:r>
            <w:r>
              <w:rPr>
                <w:rFonts w:ascii="宋体" w:eastAsia="宋体" w:hAnsi="宋体"/>
                <w:sz w:val="24"/>
              </w:rPr>
              <w:t xml:space="preserve">   </w:t>
            </w:r>
            <w:r>
              <w:rPr>
                <w:rFonts w:ascii="宋体" w:eastAsia="宋体" w:hAnsi="宋体" w:hint="eastAsia"/>
                <w:sz w:val="24"/>
              </w:rPr>
              <w:t xml:space="preserve">       年 </w:t>
            </w:r>
            <w:r>
              <w:rPr>
                <w:rFonts w:ascii="宋体" w:eastAsia="宋体" w:hAnsi="宋体"/>
                <w:sz w:val="24"/>
              </w:rPr>
              <w:t xml:space="preserve">  </w:t>
            </w:r>
            <w:r>
              <w:rPr>
                <w:rFonts w:ascii="宋体" w:eastAsia="宋体" w:hAnsi="宋体" w:hint="eastAsia"/>
                <w:sz w:val="24"/>
              </w:rPr>
              <w:t xml:space="preserve">月 </w:t>
            </w:r>
            <w:r>
              <w:rPr>
                <w:rFonts w:ascii="宋体" w:eastAsia="宋体" w:hAnsi="宋体"/>
                <w:sz w:val="24"/>
              </w:rPr>
              <w:t xml:space="preserve">  </w:t>
            </w:r>
            <w:r>
              <w:rPr>
                <w:rFonts w:ascii="宋体" w:eastAsia="宋体" w:hAnsi="宋体" w:hint="eastAsia"/>
                <w:sz w:val="24"/>
              </w:rPr>
              <w:t>日</w:t>
            </w:r>
          </w:p>
        </w:tc>
        <w:tc>
          <w:tcPr>
            <w:tcW w:w="3417" w:type="dxa"/>
            <w:gridSpan w:val="3"/>
          </w:tcPr>
          <w:p w:rsidR="000D49C5" w:rsidRDefault="00715194">
            <w:pPr>
              <w:rPr>
                <w:rFonts w:ascii="宋体" w:eastAsia="宋体" w:hAnsi="宋体"/>
                <w:sz w:val="24"/>
              </w:rPr>
            </w:pPr>
            <w:r>
              <w:rPr>
                <w:rFonts w:ascii="宋体" w:eastAsia="宋体" w:hAnsi="宋体" w:hint="eastAsia"/>
                <w:sz w:val="24"/>
              </w:rPr>
              <w:t>项目分管院领导意见：</w:t>
            </w:r>
          </w:p>
          <w:p w:rsidR="000D49C5" w:rsidRDefault="000D49C5">
            <w:pPr>
              <w:rPr>
                <w:rFonts w:ascii="宋体" w:eastAsia="宋体" w:hAnsi="宋体"/>
                <w:sz w:val="24"/>
              </w:rPr>
            </w:pPr>
          </w:p>
          <w:p w:rsidR="000D49C5" w:rsidRDefault="000D49C5">
            <w:pPr>
              <w:rPr>
                <w:rFonts w:ascii="仿宋" w:eastAsia="仿宋" w:hAnsi="仿宋" w:cs="宋体"/>
                <w:kern w:val="0"/>
                <w:sz w:val="24"/>
                <w:szCs w:val="24"/>
              </w:rPr>
            </w:pPr>
          </w:p>
          <w:p w:rsidR="000D49C5" w:rsidRDefault="000D49C5">
            <w:pPr>
              <w:rPr>
                <w:rFonts w:ascii="仿宋" w:eastAsia="仿宋" w:hAnsi="仿宋" w:cs="宋体"/>
                <w:kern w:val="0"/>
                <w:sz w:val="24"/>
                <w:szCs w:val="24"/>
              </w:rPr>
            </w:pPr>
          </w:p>
          <w:p w:rsidR="000D49C5" w:rsidRDefault="000D49C5" w:rsidP="00594C48">
            <w:pPr>
              <w:spacing w:afterLines="50"/>
              <w:rPr>
                <w:rFonts w:ascii="宋体" w:eastAsia="宋体" w:hAnsi="宋体"/>
                <w:sz w:val="10"/>
                <w:szCs w:val="10"/>
              </w:rPr>
            </w:pPr>
          </w:p>
          <w:p w:rsidR="000D49C5" w:rsidRDefault="000D49C5" w:rsidP="00594C48">
            <w:pPr>
              <w:spacing w:afterLines="50"/>
              <w:rPr>
                <w:rFonts w:ascii="宋体" w:eastAsia="宋体" w:hAnsi="宋体"/>
                <w:sz w:val="24"/>
              </w:rPr>
            </w:pPr>
          </w:p>
          <w:p w:rsidR="000D49C5" w:rsidRDefault="00715194" w:rsidP="00594C48">
            <w:pPr>
              <w:spacing w:afterLines="50"/>
              <w:rPr>
                <w:rFonts w:ascii="宋体" w:eastAsia="宋体" w:hAnsi="宋体"/>
                <w:b/>
                <w:sz w:val="24"/>
                <w:szCs w:val="24"/>
              </w:rPr>
            </w:pPr>
            <w:r>
              <w:rPr>
                <w:rFonts w:ascii="宋体" w:eastAsia="宋体" w:hAnsi="宋体" w:hint="eastAsia"/>
                <w:sz w:val="24"/>
              </w:rPr>
              <w:t xml:space="preserve">签章：         年 </w:t>
            </w:r>
            <w:r>
              <w:rPr>
                <w:rFonts w:ascii="宋体" w:eastAsia="宋体" w:hAnsi="宋体"/>
                <w:sz w:val="24"/>
              </w:rPr>
              <w:t xml:space="preserve">  </w:t>
            </w:r>
            <w:r>
              <w:rPr>
                <w:rFonts w:ascii="宋体" w:eastAsia="宋体" w:hAnsi="宋体" w:hint="eastAsia"/>
                <w:sz w:val="24"/>
              </w:rPr>
              <w:t xml:space="preserve">月 </w:t>
            </w:r>
            <w:r>
              <w:rPr>
                <w:rFonts w:ascii="宋体" w:eastAsia="宋体" w:hAnsi="宋体"/>
                <w:sz w:val="24"/>
              </w:rPr>
              <w:t xml:space="preserve">  </w:t>
            </w:r>
            <w:r>
              <w:rPr>
                <w:rFonts w:ascii="宋体" w:eastAsia="宋体" w:hAnsi="宋体" w:hint="eastAsia"/>
                <w:sz w:val="24"/>
              </w:rPr>
              <w:t>日</w:t>
            </w:r>
          </w:p>
        </w:tc>
      </w:tr>
    </w:tbl>
    <w:p w:rsidR="000D49C5" w:rsidRDefault="000D49C5"/>
    <w:p w:rsidR="000D49C5" w:rsidRDefault="00715194">
      <w:pPr>
        <w:rPr>
          <w:rFonts w:ascii="仿宋_GB2312" w:eastAsia="仿宋_GB2312"/>
          <w:sz w:val="28"/>
          <w:szCs w:val="28"/>
        </w:rPr>
      </w:pPr>
      <w:r>
        <w:rPr>
          <w:rFonts w:ascii="仿宋_GB2312" w:eastAsia="仿宋_GB2312" w:hint="eastAsia"/>
          <w:sz w:val="28"/>
          <w:szCs w:val="28"/>
        </w:rPr>
        <w:t>附件2</w:t>
      </w:r>
    </w:p>
    <w:p w:rsidR="000D49C5" w:rsidRDefault="00715194">
      <w:pPr>
        <w:jc w:val="center"/>
        <w:rPr>
          <w:rFonts w:ascii="方正小标宋简体" w:eastAsia="方正小标宋简体" w:hAnsi="黑体"/>
          <w:sz w:val="44"/>
          <w:szCs w:val="44"/>
        </w:rPr>
      </w:pPr>
      <w:r>
        <w:rPr>
          <w:rFonts w:ascii="方正小标宋简体" w:eastAsia="方正小标宋简体" w:hAnsi="黑体" w:hint="eastAsia"/>
          <w:sz w:val="44"/>
          <w:szCs w:val="44"/>
        </w:rPr>
        <w:t>湖南大众传媒职业技术学院项目验收单</w:t>
      </w:r>
    </w:p>
    <w:tbl>
      <w:tblPr>
        <w:tblW w:w="9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2656"/>
        <w:gridCol w:w="2656"/>
        <w:gridCol w:w="2657"/>
      </w:tblGrid>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b/>
                <w:bCs/>
                <w:sz w:val="24"/>
                <w:szCs w:val="24"/>
              </w:rPr>
            </w:pPr>
            <w:r>
              <w:rPr>
                <w:rFonts w:ascii="宋体" w:eastAsia="宋体" w:hAnsi="宋体" w:hint="eastAsia"/>
                <w:b/>
                <w:bCs/>
                <w:sz w:val="24"/>
                <w:szCs w:val="24"/>
              </w:rPr>
              <w:t>项目名称</w:t>
            </w:r>
          </w:p>
        </w:tc>
        <w:tc>
          <w:tcPr>
            <w:tcW w:w="7969" w:type="dxa"/>
            <w:gridSpan w:val="3"/>
            <w:tcBorders>
              <w:left w:val="single" w:sz="4" w:space="0" w:color="auto"/>
              <w:bottom w:val="single" w:sz="4" w:space="0" w:color="auto"/>
            </w:tcBorders>
            <w:vAlign w:val="center"/>
          </w:tcPr>
          <w:p w:rsidR="000D49C5" w:rsidRDefault="000D49C5">
            <w:pPr>
              <w:jc w:val="center"/>
              <w:rPr>
                <w:rFonts w:ascii="宋体" w:eastAsia="宋体" w:hAnsi="宋体"/>
                <w:sz w:val="24"/>
              </w:rPr>
            </w:pP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szCs w:val="24"/>
              </w:rPr>
            </w:pPr>
            <w:r>
              <w:rPr>
                <w:rFonts w:ascii="宋体" w:eastAsia="宋体" w:hAnsi="宋体" w:hint="eastAsia"/>
                <w:sz w:val="24"/>
                <w:szCs w:val="24"/>
              </w:rPr>
              <w:t>验收时间</w:t>
            </w: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6" w:type="dxa"/>
            <w:tcBorders>
              <w:left w:val="single" w:sz="4" w:space="0" w:color="auto"/>
              <w:bottom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szCs w:val="24"/>
              </w:rPr>
              <w:t>验收地点</w:t>
            </w:r>
          </w:p>
        </w:tc>
        <w:tc>
          <w:tcPr>
            <w:tcW w:w="2657"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szCs w:val="24"/>
              </w:rPr>
            </w:pPr>
            <w:r>
              <w:rPr>
                <w:rFonts w:ascii="宋体" w:eastAsia="宋体" w:hAnsi="宋体" w:hint="eastAsia"/>
                <w:sz w:val="24"/>
                <w:szCs w:val="24"/>
              </w:rPr>
              <w:t>资产类别</w:t>
            </w:r>
          </w:p>
        </w:tc>
        <w:tc>
          <w:tcPr>
            <w:tcW w:w="7969" w:type="dxa"/>
            <w:gridSpan w:val="3"/>
            <w:tcBorders>
              <w:left w:val="single" w:sz="4" w:space="0" w:color="auto"/>
              <w:bottom w:val="single" w:sz="4" w:space="0" w:color="auto"/>
            </w:tcBorders>
            <w:vAlign w:val="center"/>
          </w:tcPr>
          <w:p w:rsidR="000D49C5" w:rsidRDefault="00715194">
            <w:pPr>
              <w:rPr>
                <w:rFonts w:ascii="宋体" w:eastAsia="宋体" w:hAnsi="宋体"/>
                <w:sz w:val="24"/>
              </w:rPr>
            </w:pPr>
            <w:r>
              <w:rPr>
                <w:rFonts w:ascii="宋体" w:eastAsia="宋体" w:hAnsi="宋体" w:hint="eastAsia"/>
                <w:sz w:val="24"/>
              </w:rPr>
              <w:t xml:space="preserve">1.□固定资产 2.□无形资产 3.□低值易耗品 </w:t>
            </w:r>
            <w:r>
              <w:rPr>
                <w:rFonts w:ascii="宋体" w:eastAsia="宋体" w:hAnsi="宋体"/>
                <w:sz w:val="24"/>
              </w:rPr>
              <w:t xml:space="preserve">4.          </w:t>
            </w: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参与部门</w:t>
            </w:r>
          </w:p>
        </w:tc>
        <w:tc>
          <w:tcPr>
            <w:tcW w:w="2656" w:type="dxa"/>
            <w:tcBorders>
              <w:left w:val="single" w:sz="4" w:space="0" w:color="auto"/>
              <w:bottom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验收意见</w:t>
            </w:r>
          </w:p>
        </w:tc>
        <w:tc>
          <w:tcPr>
            <w:tcW w:w="2656" w:type="dxa"/>
            <w:tcBorders>
              <w:left w:val="single" w:sz="4" w:space="0" w:color="auto"/>
              <w:bottom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参与人员签字</w:t>
            </w:r>
          </w:p>
        </w:tc>
        <w:tc>
          <w:tcPr>
            <w:tcW w:w="2657" w:type="dxa"/>
            <w:tcBorders>
              <w:left w:val="single" w:sz="4" w:space="0" w:color="auto"/>
              <w:bottom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参与部门负责人签字</w:t>
            </w: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归口管理部门</w:t>
            </w: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7"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 xml:space="preserve">国有资产管理处     </w:t>
            </w: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7"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审计处</w:t>
            </w: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7"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财务处</w:t>
            </w: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6"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c>
          <w:tcPr>
            <w:tcW w:w="2657" w:type="dxa"/>
            <w:tcBorders>
              <w:left w:val="single" w:sz="4" w:space="0" w:color="auto"/>
              <w:bottom w:val="single" w:sz="4" w:space="0" w:color="auto"/>
            </w:tcBorders>
            <w:vAlign w:val="center"/>
          </w:tcPr>
          <w:p w:rsidR="000D49C5" w:rsidRDefault="000D49C5">
            <w:pPr>
              <w:jc w:val="center"/>
              <w:rPr>
                <w:rFonts w:ascii="宋体" w:eastAsia="宋体" w:hAnsi="宋体"/>
                <w:sz w:val="24"/>
              </w:rPr>
            </w:pPr>
          </w:p>
        </w:tc>
      </w:tr>
      <w:tr w:rsidR="000D49C5">
        <w:trPr>
          <w:trHeight w:val="673"/>
          <w:jc w:val="center"/>
        </w:trPr>
        <w:tc>
          <w:tcPr>
            <w:tcW w:w="1913" w:type="dxa"/>
            <w:tcBorders>
              <w:bottom w:val="single" w:sz="4" w:space="0" w:color="auto"/>
              <w:right w:val="single" w:sz="4" w:space="0" w:color="auto"/>
            </w:tcBorders>
            <w:vAlign w:val="center"/>
          </w:tcPr>
          <w:p w:rsidR="000D49C5" w:rsidRDefault="00715194">
            <w:pPr>
              <w:jc w:val="center"/>
              <w:rPr>
                <w:rFonts w:ascii="宋体" w:eastAsia="宋体" w:hAnsi="宋体"/>
                <w:sz w:val="24"/>
              </w:rPr>
            </w:pPr>
            <w:r>
              <w:rPr>
                <w:rFonts w:ascii="宋体" w:eastAsia="宋体" w:hAnsi="宋体" w:hint="eastAsia"/>
                <w:sz w:val="24"/>
              </w:rPr>
              <w:t>项目实施方</w:t>
            </w:r>
          </w:p>
        </w:tc>
        <w:tc>
          <w:tcPr>
            <w:tcW w:w="7969" w:type="dxa"/>
            <w:gridSpan w:val="3"/>
            <w:tcBorders>
              <w:left w:val="single" w:sz="4" w:space="0" w:color="auto"/>
              <w:bottom w:val="single" w:sz="4" w:space="0" w:color="auto"/>
            </w:tcBorders>
            <w:vAlign w:val="center"/>
          </w:tcPr>
          <w:p w:rsidR="000D49C5" w:rsidRDefault="00715194">
            <w:pPr>
              <w:jc w:val="left"/>
              <w:rPr>
                <w:rFonts w:ascii="宋体" w:eastAsia="宋体" w:hAnsi="宋体"/>
                <w:sz w:val="24"/>
              </w:rPr>
            </w:pPr>
            <w:r>
              <w:rPr>
                <w:rFonts w:ascii="宋体" w:eastAsia="宋体" w:hAnsi="宋体" w:hint="eastAsia"/>
                <w:sz w:val="24"/>
              </w:rPr>
              <w:t xml:space="preserve">单位名称： </w:t>
            </w:r>
            <w:r>
              <w:rPr>
                <w:rFonts w:ascii="宋体" w:eastAsia="宋体" w:hAnsi="宋体"/>
                <w:sz w:val="24"/>
              </w:rPr>
              <w:t xml:space="preserve">                        </w:t>
            </w:r>
            <w:r>
              <w:rPr>
                <w:rFonts w:ascii="宋体" w:eastAsia="宋体" w:hAnsi="宋体" w:hint="eastAsia"/>
                <w:sz w:val="24"/>
              </w:rPr>
              <w:t>代表人签字：</w:t>
            </w:r>
          </w:p>
        </w:tc>
      </w:tr>
      <w:tr w:rsidR="000D49C5">
        <w:trPr>
          <w:trHeight w:val="1954"/>
          <w:jc w:val="center"/>
        </w:trPr>
        <w:tc>
          <w:tcPr>
            <w:tcW w:w="9882" w:type="dxa"/>
            <w:gridSpan w:val="4"/>
            <w:tcBorders>
              <w:bottom w:val="single" w:sz="4" w:space="0" w:color="auto"/>
            </w:tcBorders>
            <w:vAlign w:val="center"/>
          </w:tcPr>
          <w:p w:rsidR="000D49C5" w:rsidRDefault="00715194">
            <w:pPr>
              <w:spacing w:line="360" w:lineRule="auto"/>
              <w:ind w:leftChars="200" w:left="420" w:firstLineChars="50" w:firstLine="120"/>
              <w:rPr>
                <w:rFonts w:ascii="宋体" w:eastAsia="宋体" w:hAnsi="宋体"/>
                <w:sz w:val="24"/>
              </w:rPr>
            </w:pPr>
            <w:r>
              <w:rPr>
                <w:rFonts w:ascii="宋体" w:eastAsia="宋体" w:hAnsi="宋体" w:hint="eastAsia"/>
                <w:sz w:val="24"/>
              </w:rPr>
              <w:t>此设备（家具）经使用部门、承办单位验收通过后，使用部门组织验收小组验收，已</w:t>
            </w:r>
          </w:p>
          <w:p w:rsidR="000D49C5" w:rsidRDefault="00715194">
            <w:pPr>
              <w:spacing w:line="360" w:lineRule="auto"/>
              <w:rPr>
                <w:rFonts w:ascii="宋体" w:eastAsia="宋体" w:hAnsi="宋体"/>
                <w:sz w:val="24"/>
              </w:rPr>
            </w:pPr>
            <w:r>
              <w:rPr>
                <w:rFonts w:ascii="宋体" w:eastAsia="宋体" w:hAnsi="宋体" w:hint="eastAsia"/>
                <w:sz w:val="24"/>
              </w:rPr>
              <w:t>于</w:t>
            </w:r>
            <w:r>
              <w:rPr>
                <w:rFonts w:ascii="宋体" w:eastAsia="宋体" w:hAnsi="宋体" w:hint="eastAsia"/>
                <w:sz w:val="24"/>
                <w:u w:val="single"/>
              </w:rPr>
              <w:t xml:space="preserve">     </w:t>
            </w:r>
            <w:r>
              <w:rPr>
                <w:rFonts w:ascii="宋体" w:eastAsia="宋体" w:hAnsi="宋体" w:hint="eastAsia"/>
                <w:sz w:val="24"/>
              </w:rPr>
              <w:t>年</w:t>
            </w:r>
            <w:r>
              <w:rPr>
                <w:rFonts w:ascii="宋体" w:eastAsia="宋体" w:hAnsi="宋体" w:hint="eastAsia"/>
                <w:sz w:val="24"/>
                <w:u w:val="single"/>
              </w:rPr>
              <w:t xml:space="preserve">    </w:t>
            </w:r>
            <w:r>
              <w:rPr>
                <w:rFonts w:ascii="宋体" w:eastAsia="宋体" w:hAnsi="宋体" w:hint="eastAsia"/>
                <w:sz w:val="24"/>
              </w:rPr>
              <w:t>月</w:t>
            </w:r>
            <w:r>
              <w:rPr>
                <w:rFonts w:ascii="宋体" w:eastAsia="宋体" w:hAnsi="宋体" w:hint="eastAsia"/>
                <w:sz w:val="24"/>
                <w:u w:val="single"/>
              </w:rPr>
              <w:t xml:space="preserve">    </w:t>
            </w:r>
            <w:r>
              <w:rPr>
                <w:rFonts w:ascii="宋体" w:eastAsia="宋体" w:hAnsi="宋体" w:hint="eastAsia"/>
                <w:sz w:val="24"/>
              </w:rPr>
              <w:t>日验收完毕，设备（家具）数量和设备（家具）各项指标</w:t>
            </w:r>
            <w:r>
              <w:rPr>
                <w:rFonts w:ascii="宋体" w:eastAsia="宋体" w:hAnsi="宋体" w:hint="eastAsia"/>
                <w:b/>
                <w:bCs/>
                <w:sz w:val="24"/>
              </w:rPr>
              <w:t>符合合同要求</w:t>
            </w:r>
            <w:r>
              <w:rPr>
                <w:rFonts w:ascii="宋体" w:eastAsia="宋体" w:hAnsi="宋体" w:hint="eastAsia"/>
                <w:sz w:val="24"/>
              </w:rPr>
              <w:t>。</w:t>
            </w:r>
          </w:p>
          <w:p w:rsidR="000D49C5" w:rsidRDefault="00715194">
            <w:pPr>
              <w:ind w:firstLineChars="200" w:firstLine="480"/>
              <w:rPr>
                <w:rFonts w:ascii="宋体" w:eastAsia="宋体" w:hAnsi="宋体"/>
                <w:sz w:val="24"/>
              </w:rPr>
            </w:pPr>
            <w:r>
              <w:rPr>
                <w:rFonts w:ascii="宋体" w:eastAsia="宋体" w:hAnsi="宋体" w:hint="eastAsia"/>
                <w:sz w:val="24"/>
              </w:rPr>
              <w:t>（注：国有资产管理处如抽取校外专家参加验收的项目需附</w:t>
            </w:r>
            <w:r>
              <w:rPr>
                <w:rFonts w:ascii="宋体" w:eastAsia="宋体" w:hAnsi="宋体" w:hint="eastAsia"/>
                <w:b/>
                <w:sz w:val="24"/>
              </w:rPr>
              <w:t>专家验收意见表</w:t>
            </w:r>
            <w:r>
              <w:rPr>
                <w:rFonts w:ascii="宋体" w:eastAsia="宋体" w:hAnsi="宋体" w:hint="eastAsia"/>
                <w:sz w:val="24"/>
              </w:rPr>
              <w:t>）</w:t>
            </w:r>
          </w:p>
        </w:tc>
      </w:tr>
      <w:tr w:rsidR="000D49C5">
        <w:trPr>
          <w:trHeight w:val="2187"/>
          <w:jc w:val="center"/>
        </w:trPr>
        <w:tc>
          <w:tcPr>
            <w:tcW w:w="9882" w:type="dxa"/>
            <w:gridSpan w:val="4"/>
          </w:tcPr>
          <w:p w:rsidR="000D49C5" w:rsidRDefault="00715194">
            <w:pPr>
              <w:rPr>
                <w:rFonts w:ascii="宋体" w:eastAsia="宋体" w:hAnsi="宋体"/>
                <w:sz w:val="24"/>
              </w:rPr>
            </w:pPr>
            <w:r>
              <w:rPr>
                <w:rFonts w:ascii="宋体" w:eastAsia="宋体" w:hAnsi="宋体" w:hint="eastAsia"/>
                <w:sz w:val="24"/>
              </w:rPr>
              <w:t>国有资产管理处意见：</w:t>
            </w:r>
          </w:p>
          <w:p w:rsidR="000D49C5" w:rsidRDefault="000D49C5">
            <w:pPr>
              <w:widowControl/>
              <w:jc w:val="left"/>
              <w:rPr>
                <w:rFonts w:ascii="宋体" w:eastAsia="宋体" w:hAnsi="宋体"/>
                <w:sz w:val="24"/>
              </w:rPr>
            </w:pPr>
          </w:p>
          <w:p w:rsidR="000D49C5" w:rsidRDefault="000D49C5">
            <w:pPr>
              <w:widowControl/>
              <w:jc w:val="left"/>
              <w:rPr>
                <w:rFonts w:ascii="宋体" w:eastAsia="宋体" w:hAnsi="宋体"/>
                <w:sz w:val="24"/>
              </w:rPr>
            </w:pPr>
          </w:p>
          <w:p w:rsidR="000D49C5" w:rsidRDefault="000D49C5">
            <w:pPr>
              <w:widowControl/>
              <w:jc w:val="right"/>
              <w:rPr>
                <w:rFonts w:ascii="宋体" w:eastAsia="宋体" w:hAnsi="宋体"/>
                <w:sz w:val="24"/>
              </w:rPr>
            </w:pPr>
          </w:p>
          <w:p w:rsidR="000D49C5" w:rsidRDefault="000D49C5">
            <w:pPr>
              <w:widowControl/>
              <w:jc w:val="right"/>
              <w:rPr>
                <w:rFonts w:ascii="宋体" w:eastAsia="宋体" w:hAnsi="宋体"/>
                <w:sz w:val="24"/>
              </w:rPr>
            </w:pPr>
          </w:p>
          <w:p w:rsidR="000D49C5" w:rsidRDefault="00715194">
            <w:pPr>
              <w:widowControl/>
              <w:jc w:val="right"/>
              <w:rPr>
                <w:rFonts w:ascii="宋体" w:eastAsia="宋体" w:hAnsi="宋体"/>
                <w:sz w:val="24"/>
              </w:rPr>
            </w:pPr>
            <w:r>
              <w:rPr>
                <w:rFonts w:ascii="宋体" w:eastAsia="宋体" w:hAnsi="宋体" w:hint="eastAsia"/>
                <w:sz w:val="24"/>
              </w:rPr>
              <w:t xml:space="preserve">签字（盖章）： </w:t>
            </w:r>
            <w:r>
              <w:rPr>
                <w:rFonts w:ascii="宋体" w:eastAsia="宋体" w:hAnsi="宋体"/>
                <w:sz w:val="24"/>
              </w:rPr>
              <w:t xml:space="preserve">             </w:t>
            </w:r>
            <w:r>
              <w:rPr>
                <w:rFonts w:ascii="宋体" w:eastAsia="宋体" w:hAnsi="宋体" w:hint="eastAsia"/>
                <w:sz w:val="24"/>
              </w:rPr>
              <w:t xml:space="preserve">年 </w:t>
            </w:r>
            <w:r>
              <w:rPr>
                <w:rFonts w:ascii="宋体" w:eastAsia="宋体" w:hAnsi="宋体"/>
                <w:sz w:val="24"/>
              </w:rPr>
              <w:t xml:space="preserve">  </w:t>
            </w:r>
            <w:r>
              <w:rPr>
                <w:rFonts w:ascii="宋体" w:eastAsia="宋体" w:hAnsi="宋体" w:hint="eastAsia"/>
                <w:sz w:val="24"/>
              </w:rPr>
              <w:t xml:space="preserve">月 </w:t>
            </w:r>
            <w:r>
              <w:rPr>
                <w:rFonts w:ascii="宋体" w:eastAsia="宋体" w:hAnsi="宋体"/>
                <w:sz w:val="24"/>
              </w:rPr>
              <w:t xml:space="preserve">  </w:t>
            </w:r>
            <w:r>
              <w:rPr>
                <w:rFonts w:ascii="宋体" w:eastAsia="宋体" w:hAnsi="宋体" w:hint="eastAsia"/>
                <w:sz w:val="24"/>
              </w:rPr>
              <w:t>日</w:t>
            </w:r>
          </w:p>
        </w:tc>
      </w:tr>
      <w:tr w:rsidR="000D49C5">
        <w:trPr>
          <w:trHeight w:val="276"/>
          <w:jc w:val="center"/>
        </w:trPr>
        <w:tc>
          <w:tcPr>
            <w:tcW w:w="9882" w:type="dxa"/>
            <w:gridSpan w:val="4"/>
          </w:tcPr>
          <w:p w:rsidR="000D49C5" w:rsidRDefault="00715194">
            <w:pPr>
              <w:rPr>
                <w:rFonts w:ascii="宋体" w:eastAsia="宋体" w:hAnsi="宋体"/>
                <w:sz w:val="24"/>
              </w:rPr>
            </w:pPr>
            <w:r>
              <w:rPr>
                <w:rFonts w:ascii="宋体" w:eastAsia="宋体" w:hAnsi="宋体" w:hint="eastAsia"/>
                <w:sz w:val="24"/>
              </w:rPr>
              <w:t>分管国资院领导意见：</w:t>
            </w:r>
          </w:p>
          <w:p w:rsidR="000D49C5" w:rsidRDefault="000D49C5">
            <w:pPr>
              <w:rPr>
                <w:rFonts w:ascii="宋体" w:eastAsia="宋体" w:hAnsi="宋体"/>
                <w:sz w:val="24"/>
              </w:rPr>
            </w:pPr>
          </w:p>
          <w:p w:rsidR="000D49C5" w:rsidRDefault="000D49C5">
            <w:pPr>
              <w:widowControl/>
              <w:jc w:val="left"/>
              <w:rPr>
                <w:rFonts w:ascii="宋体" w:eastAsia="宋体" w:hAnsi="宋体"/>
                <w:sz w:val="24"/>
              </w:rPr>
            </w:pPr>
          </w:p>
          <w:p w:rsidR="000D49C5" w:rsidRDefault="000D49C5">
            <w:pPr>
              <w:jc w:val="right"/>
              <w:rPr>
                <w:rFonts w:ascii="宋体" w:eastAsia="宋体" w:hAnsi="宋体"/>
                <w:sz w:val="24"/>
              </w:rPr>
            </w:pPr>
          </w:p>
          <w:p w:rsidR="000D49C5" w:rsidRDefault="000D49C5">
            <w:pPr>
              <w:jc w:val="right"/>
              <w:rPr>
                <w:rFonts w:ascii="宋体" w:eastAsia="宋体" w:hAnsi="宋体"/>
                <w:sz w:val="24"/>
              </w:rPr>
            </w:pPr>
          </w:p>
          <w:p w:rsidR="000D49C5" w:rsidRDefault="00715194">
            <w:pPr>
              <w:jc w:val="right"/>
              <w:rPr>
                <w:rFonts w:ascii="宋体" w:eastAsia="宋体" w:hAnsi="宋体"/>
                <w:sz w:val="24"/>
              </w:rPr>
            </w:pPr>
            <w:r>
              <w:rPr>
                <w:rFonts w:ascii="宋体" w:eastAsia="宋体" w:hAnsi="宋体" w:hint="eastAsia"/>
                <w:sz w:val="24"/>
              </w:rPr>
              <w:t xml:space="preserve">签字（盖章）： </w:t>
            </w:r>
            <w:r>
              <w:rPr>
                <w:rFonts w:ascii="宋体" w:eastAsia="宋体" w:hAnsi="宋体"/>
                <w:sz w:val="24"/>
              </w:rPr>
              <w:t xml:space="preserve">             </w:t>
            </w:r>
            <w:r>
              <w:rPr>
                <w:rFonts w:ascii="宋体" w:eastAsia="宋体" w:hAnsi="宋体" w:hint="eastAsia"/>
                <w:sz w:val="24"/>
              </w:rPr>
              <w:t xml:space="preserve">年 </w:t>
            </w:r>
            <w:r>
              <w:rPr>
                <w:rFonts w:ascii="宋体" w:eastAsia="宋体" w:hAnsi="宋体"/>
                <w:sz w:val="24"/>
              </w:rPr>
              <w:t xml:space="preserve">  </w:t>
            </w:r>
            <w:r>
              <w:rPr>
                <w:rFonts w:ascii="宋体" w:eastAsia="宋体" w:hAnsi="宋体" w:hint="eastAsia"/>
                <w:sz w:val="24"/>
              </w:rPr>
              <w:t xml:space="preserve">月 </w:t>
            </w:r>
            <w:r>
              <w:rPr>
                <w:rFonts w:ascii="宋体" w:eastAsia="宋体" w:hAnsi="宋体"/>
                <w:sz w:val="24"/>
              </w:rPr>
              <w:t xml:space="preserve">  </w:t>
            </w:r>
            <w:r>
              <w:rPr>
                <w:rFonts w:ascii="宋体" w:eastAsia="宋体" w:hAnsi="宋体" w:hint="eastAsia"/>
                <w:sz w:val="24"/>
              </w:rPr>
              <w:t>日</w:t>
            </w:r>
          </w:p>
        </w:tc>
      </w:tr>
    </w:tbl>
    <w:p w:rsidR="000D49C5" w:rsidRDefault="000D49C5">
      <w:pPr>
        <w:rPr>
          <w:sz w:val="28"/>
          <w:szCs w:val="28"/>
        </w:rPr>
      </w:pPr>
    </w:p>
    <w:sectPr w:rsidR="000D49C5" w:rsidSect="00E22DFA">
      <w:pgSz w:w="11906" w:h="16838"/>
      <w:pgMar w:top="907" w:right="1797" w:bottom="907"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194" w:rsidRDefault="00715194">
      <w:r>
        <w:separator/>
      </w:r>
    </w:p>
  </w:endnote>
  <w:endnote w:type="continuationSeparator" w:id="0">
    <w:p w:rsidR="00715194" w:rsidRDefault="007151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9C5" w:rsidRDefault="00AB2EDF">
    <w:pPr>
      <w:pStyle w:val="a3"/>
    </w:pPr>
    <w:r>
      <w:pict>
        <v:shapetype id="_x0000_t202" coordsize="21600,21600" o:spt="202" path="m,l,21600r21600,l21600,xe">
          <v:stroke joinstyle="miter"/>
          <v:path gradientshapeok="t" o:connecttype="rect"/>
        </v:shapetype>
        <v:shape id="_x0000_s1331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0D49C5" w:rsidRDefault="00AB2EDF">
                <w:pPr>
                  <w:pStyle w:val="a3"/>
                </w:pPr>
                <w:r>
                  <w:rPr>
                    <w:rFonts w:ascii="仿宋_GB2312" w:eastAsia="仿宋_GB2312" w:hAnsi="仿宋_GB2312" w:cs="仿宋_GB2312" w:hint="eastAsia"/>
                    <w:sz w:val="28"/>
                    <w:szCs w:val="28"/>
                  </w:rPr>
                  <w:fldChar w:fldCharType="begin"/>
                </w:r>
                <w:r w:rsidR="00715194">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594C48">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194" w:rsidRDefault="00715194">
      <w:r>
        <w:separator/>
      </w:r>
    </w:p>
  </w:footnote>
  <w:footnote w:type="continuationSeparator" w:id="0">
    <w:p w:rsidR="00715194" w:rsidRDefault="007151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9C5" w:rsidRDefault="000D49C5">
    <w:pPr>
      <w:pStyle w:val="a4"/>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01E"/>
    <w:multiLevelType w:val="multilevel"/>
    <w:tmpl w:val="2F1C701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5" fillcolor="white">
      <v:fill color="white"/>
    </o:shapedefaults>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MxMGNkYTJhN2NkODc0MzYwZWZhYmI0Y2E4ZDVlOGEifQ=="/>
    <w:docVar w:name="KGWebUrl" w:val="http://220.168.55.211:9980/seeyon/officeservlet"/>
  </w:docVars>
  <w:rsids>
    <w:rsidRoot w:val="000C138A"/>
    <w:rsid w:val="0000021E"/>
    <w:rsid w:val="000006DA"/>
    <w:rsid w:val="000015A0"/>
    <w:rsid w:val="000015E5"/>
    <w:rsid w:val="00001662"/>
    <w:rsid w:val="000016D7"/>
    <w:rsid w:val="00001732"/>
    <w:rsid w:val="000018D2"/>
    <w:rsid w:val="0000272C"/>
    <w:rsid w:val="00003C1C"/>
    <w:rsid w:val="00004168"/>
    <w:rsid w:val="00004409"/>
    <w:rsid w:val="00005936"/>
    <w:rsid w:val="00006446"/>
    <w:rsid w:val="000073ED"/>
    <w:rsid w:val="00007A17"/>
    <w:rsid w:val="0001093F"/>
    <w:rsid w:val="00010E6A"/>
    <w:rsid w:val="00011158"/>
    <w:rsid w:val="00011378"/>
    <w:rsid w:val="000115B2"/>
    <w:rsid w:val="000115DE"/>
    <w:rsid w:val="00011A78"/>
    <w:rsid w:val="00012AE4"/>
    <w:rsid w:val="00012D5B"/>
    <w:rsid w:val="00013F67"/>
    <w:rsid w:val="000144BB"/>
    <w:rsid w:val="000148D3"/>
    <w:rsid w:val="00015D4A"/>
    <w:rsid w:val="00016E7D"/>
    <w:rsid w:val="000174B8"/>
    <w:rsid w:val="000200DC"/>
    <w:rsid w:val="00020183"/>
    <w:rsid w:val="00020B9D"/>
    <w:rsid w:val="000219DC"/>
    <w:rsid w:val="000225D6"/>
    <w:rsid w:val="00022A5D"/>
    <w:rsid w:val="00022C79"/>
    <w:rsid w:val="000238AD"/>
    <w:rsid w:val="00024F51"/>
    <w:rsid w:val="00025B60"/>
    <w:rsid w:val="00025F16"/>
    <w:rsid w:val="00026060"/>
    <w:rsid w:val="00026251"/>
    <w:rsid w:val="00026808"/>
    <w:rsid w:val="00026BE6"/>
    <w:rsid w:val="000277D6"/>
    <w:rsid w:val="00027D9A"/>
    <w:rsid w:val="00027ECF"/>
    <w:rsid w:val="00027F46"/>
    <w:rsid w:val="00027FCD"/>
    <w:rsid w:val="000300EC"/>
    <w:rsid w:val="000304F8"/>
    <w:rsid w:val="00030B36"/>
    <w:rsid w:val="00030D18"/>
    <w:rsid w:val="0003197B"/>
    <w:rsid w:val="00031BFB"/>
    <w:rsid w:val="0003214B"/>
    <w:rsid w:val="0003233A"/>
    <w:rsid w:val="00033258"/>
    <w:rsid w:val="000345B3"/>
    <w:rsid w:val="00034EE4"/>
    <w:rsid w:val="00035296"/>
    <w:rsid w:val="000354FC"/>
    <w:rsid w:val="000356BB"/>
    <w:rsid w:val="00035A80"/>
    <w:rsid w:val="00035B21"/>
    <w:rsid w:val="00036910"/>
    <w:rsid w:val="00036B08"/>
    <w:rsid w:val="00037736"/>
    <w:rsid w:val="0004287B"/>
    <w:rsid w:val="00043E0D"/>
    <w:rsid w:val="00043F07"/>
    <w:rsid w:val="00044649"/>
    <w:rsid w:val="000447AB"/>
    <w:rsid w:val="00044D75"/>
    <w:rsid w:val="00046A0A"/>
    <w:rsid w:val="00046C2E"/>
    <w:rsid w:val="0004785A"/>
    <w:rsid w:val="000501FE"/>
    <w:rsid w:val="00050A45"/>
    <w:rsid w:val="00050CE2"/>
    <w:rsid w:val="00051823"/>
    <w:rsid w:val="00051F0D"/>
    <w:rsid w:val="00052596"/>
    <w:rsid w:val="000533A7"/>
    <w:rsid w:val="000534C0"/>
    <w:rsid w:val="00053D0D"/>
    <w:rsid w:val="00054292"/>
    <w:rsid w:val="000553DA"/>
    <w:rsid w:val="00056948"/>
    <w:rsid w:val="00056B9B"/>
    <w:rsid w:val="00056FB7"/>
    <w:rsid w:val="00057199"/>
    <w:rsid w:val="0005761B"/>
    <w:rsid w:val="000601E7"/>
    <w:rsid w:val="000604D9"/>
    <w:rsid w:val="00061F17"/>
    <w:rsid w:val="0006247A"/>
    <w:rsid w:val="0006276F"/>
    <w:rsid w:val="00062A01"/>
    <w:rsid w:val="00063712"/>
    <w:rsid w:val="00063F24"/>
    <w:rsid w:val="000651F7"/>
    <w:rsid w:val="0006606C"/>
    <w:rsid w:val="000662BB"/>
    <w:rsid w:val="00067588"/>
    <w:rsid w:val="0006781A"/>
    <w:rsid w:val="0007013A"/>
    <w:rsid w:val="00070653"/>
    <w:rsid w:val="00071812"/>
    <w:rsid w:val="00073054"/>
    <w:rsid w:val="000730C5"/>
    <w:rsid w:val="000732D4"/>
    <w:rsid w:val="00073A80"/>
    <w:rsid w:val="00074EA5"/>
    <w:rsid w:val="00075790"/>
    <w:rsid w:val="00076019"/>
    <w:rsid w:val="00076DC0"/>
    <w:rsid w:val="000772E6"/>
    <w:rsid w:val="000773B1"/>
    <w:rsid w:val="00077678"/>
    <w:rsid w:val="0007774F"/>
    <w:rsid w:val="0008020E"/>
    <w:rsid w:val="0008031B"/>
    <w:rsid w:val="000803AA"/>
    <w:rsid w:val="0008051B"/>
    <w:rsid w:val="00080FF0"/>
    <w:rsid w:val="00082868"/>
    <w:rsid w:val="000836A4"/>
    <w:rsid w:val="00083B62"/>
    <w:rsid w:val="00084B78"/>
    <w:rsid w:val="00084F87"/>
    <w:rsid w:val="000856B3"/>
    <w:rsid w:val="00085B73"/>
    <w:rsid w:val="00086860"/>
    <w:rsid w:val="000868FB"/>
    <w:rsid w:val="00086903"/>
    <w:rsid w:val="00086960"/>
    <w:rsid w:val="00087086"/>
    <w:rsid w:val="00087E31"/>
    <w:rsid w:val="00087FAE"/>
    <w:rsid w:val="00091676"/>
    <w:rsid w:val="00091DBF"/>
    <w:rsid w:val="00091F0F"/>
    <w:rsid w:val="000924D7"/>
    <w:rsid w:val="000925D2"/>
    <w:rsid w:val="00092A2F"/>
    <w:rsid w:val="000932A8"/>
    <w:rsid w:val="00093453"/>
    <w:rsid w:val="00093AF6"/>
    <w:rsid w:val="00093E5F"/>
    <w:rsid w:val="00094E9C"/>
    <w:rsid w:val="00096224"/>
    <w:rsid w:val="00096288"/>
    <w:rsid w:val="000A04FC"/>
    <w:rsid w:val="000A06BC"/>
    <w:rsid w:val="000A0709"/>
    <w:rsid w:val="000A0F9F"/>
    <w:rsid w:val="000A1687"/>
    <w:rsid w:val="000A2726"/>
    <w:rsid w:val="000A32E2"/>
    <w:rsid w:val="000A375D"/>
    <w:rsid w:val="000A3E62"/>
    <w:rsid w:val="000A4039"/>
    <w:rsid w:val="000A468A"/>
    <w:rsid w:val="000A4C42"/>
    <w:rsid w:val="000A607B"/>
    <w:rsid w:val="000A662A"/>
    <w:rsid w:val="000A68CE"/>
    <w:rsid w:val="000A6EED"/>
    <w:rsid w:val="000A7673"/>
    <w:rsid w:val="000A7B26"/>
    <w:rsid w:val="000B008A"/>
    <w:rsid w:val="000B0288"/>
    <w:rsid w:val="000B0378"/>
    <w:rsid w:val="000B1D3A"/>
    <w:rsid w:val="000B1FEB"/>
    <w:rsid w:val="000B2853"/>
    <w:rsid w:val="000B299C"/>
    <w:rsid w:val="000B2B1C"/>
    <w:rsid w:val="000B2C7B"/>
    <w:rsid w:val="000B36FA"/>
    <w:rsid w:val="000B3DED"/>
    <w:rsid w:val="000B4C2C"/>
    <w:rsid w:val="000B4FD5"/>
    <w:rsid w:val="000B5DED"/>
    <w:rsid w:val="000B5EF4"/>
    <w:rsid w:val="000B7C3D"/>
    <w:rsid w:val="000B7FB1"/>
    <w:rsid w:val="000C05C2"/>
    <w:rsid w:val="000C074B"/>
    <w:rsid w:val="000C0B98"/>
    <w:rsid w:val="000C138A"/>
    <w:rsid w:val="000C2291"/>
    <w:rsid w:val="000C3351"/>
    <w:rsid w:val="000C34F9"/>
    <w:rsid w:val="000C3956"/>
    <w:rsid w:val="000C3D45"/>
    <w:rsid w:val="000C41D2"/>
    <w:rsid w:val="000C4908"/>
    <w:rsid w:val="000C6401"/>
    <w:rsid w:val="000D0234"/>
    <w:rsid w:val="000D0562"/>
    <w:rsid w:val="000D0969"/>
    <w:rsid w:val="000D1245"/>
    <w:rsid w:val="000D1FE3"/>
    <w:rsid w:val="000D378D"/>
    <w:rsid w:val="000D38BB"/>
    <w:rsid w:val="000D4275"/>
    <w:rsid w:val="000D43ED"/>
    <w:rsid w:val="000D467D"/>
    <w:rsid w:val="000D49C5"/>
    <w:rsid w:val="000D4BF2"/>
    <w:rsid w:val="000D5C01"/>
    <w:rsid w:val="000D6B37"/>
    <w:rsid w:val="000D6E33"/>
    <w:rsid w:val="000D738B"/>
    <w:rsid w:val="000D7594"/>
    <w:rsid w:val="000E02D5"/>
    <w:rsid w:val="000E032A"/>
    <w:rsid w:val="000E0349"/>
    <w:rsid w:val="000E037E"/>
    <w:rsid w:val="000E1D90"/>
    <w:rsid w:val="000E294F"/>
    <w:rsid w:val="000E32C3"/>
    <w:rsid w:val="000E3402"/>
    <w:rsid w:val="000E4005"/>
    <w:rsid w:val="000E41F8"/>
    <w:rsid w:val="000E42A4"/>
    <w:rsid w:val="000E56EC"/>
    <w:rsid w:val="000E5904"/>
    <w:rsid w:val="000E7423"/>
    <w:rsid w:val="000E7EC2"/>
    <w:rsid w:val="000E7FB6"/>
    <w:rsid w:val="000F0119"/>
    <w:rsid w:val="000F1129"/>
    <w:rsid w:val="000F1745"/>
    <w:rsid w:val="000F185D"/>
    <w:rsid w:val="000F212D"/>
    <w:rsid w:val="000F30AB"/>
    <w:rsid w:val="000F4B15"/>
    <w:rsid w:val="000F4B61"/>
    <w:rsid w:val="000F4C0A"/>
    <w:rsid w:val="000F4D30"/>
    <w:rsid w:val="000F5132"/>
    <w:rsid w:val="000F5A94"/>
    <w:rsid w:val="000F5FE5"/>
    <w:rsid w:val="000F6B2F"/>
    <w:rsid w:val="000F6BDE"/>
    <w:rsid w:val="000F78A2"/>
    <w:rsid w:val="00100068"/>
    <w:rsid w:val="00100A4A"/>
    <w:rsid w:val="00100C6F"/>
    <w:rsid w:val="00101191"/>
    <w:rsid w:val="00101414"/>
    <w:rsid w:val="00101B79"/>
    <w:rsid w:val="00102223"/>
    <w:rsid w:val="00102758"/>
    <w:rsid w:val="00102B1C"/>
    <w:rsid w:val="001037F4"/>
    <w:rsid w:val="001050AB"/>
    <w:rsid w:val="00105756"/>
    <w:rsid w:val="001058D3"/>
    <w:rsid w:val="0010642E"/>
    <w:rsid w:val="00106805"/>
    <w:rsid w:val="00106F26"/>
    <w:rsid w:val="00107444"/>
    <w:rsid w:val="00107AB0"/>
    <w:rsid w:val="00111853"/>
    <w:rsid w:val="001133E9"/>
    <w:rsid w:val="00114CA1"/>
    <w:rsid w:val="00115876"/>
    <w:rsid w:val="00115DE4"/>
    <w:rsid w:val="00115F73"/>
    <w:rsid w:val="00116400"/>
    <w:rsid w:val="00116F80"/>
    <w:rsid w:val="00117CD9"/>
    <w:rsid w:val="001205AB"/>
    <w:rsid w:val="00120C2E"/>
    <w:rsid w:val="00121392"/>
    <w:rsid w:val="001219F5"/>
    <w:rsid w:val="00121A5D"/>
    <w:rsid w:val="001222EA"/>
    <w:rsid w:val="00122A2F"/>
    <w:rsid w:val="00123F70"/>
    <w:rsid w:val="00124B3C"/>
    <w:rsid w:val="00125787"/>
    <w:rsid w:val="001258C9"/>
    <w:rsid w:val="00125BB8"/>
    <w:rsid w:val="001268E7"/>
    <w:rsid w:val="00127262"/>
    <w:rsid w:val="0013053C"/>
    <w:rsid w:val="001309E8"/>
    <w:rsid w:val="00130AB4"/>
    <w:rsid w:val="00130B5C"/>
    <w:rsid w:val="00130B94"/>
    <w:rsid w:val="00130FA1"/>
    <w:rsid w:val="00131718"/>
    <w:rsid w:val="00133154"/>
    <w:rsid w:val="00133554"/>
    <w:rsid w:val="001342DA"/>
    <w:rsid w:val="001343D8"/>
    <w:rsid w:val="00134709"/>
    <w:rsid w:val="00136551"/>
    <w:rsid w:val="00136E90"/>
    <w:rsid w:val="00137254"/>
    <w:rsid w:val="00137BFF"/>
    <w:rsid w:val="001411F2"/>
    <w:rsid w:val="0014245A"/>
    <w:rsid w:val="00142659"/>
    <w:rsid w:val="0014309F"/>
    <w:rsid w:val="001431C9"/>
    <w:rsid w:val="0014385D"/>
    <w:rsid w:val="0014390F"/>
    <w:rsid w:val="00143A82"/>
    <w:rsid w:val="00144D61"/>
    <w:rsid w:val="00144F09"/>
    <w:rsid w:val="00144F89"/>
    <w:rsid w:val="0014584C"/>
    <w:rsid w:val="00146380"/>
    <w:rsid w:val="00146DA1"/>
    <w:rsid w:val="00147245"/>
    <w:rsid w:val="00147AB9"/>
    <w:rsid w:val="00150889"/>
    <w:rsid w:val="0015113E"/>
    <w:rsid w:val="00152218"/>
    <w:rsid w:val="001525F0"/>
    <w:rsid w:val="00152902"/>
    <w:rsid w:val="00153775"/>
    <w:rsid w:val="00153882"/>
    <w:rsid w:val="00154D28"/>
    <w:rsid w:val="00154DA1"/>
    <w:rsid w:val="001559B8"/>
    <w:rsid w:val="0015752B"/>
    <w:rsid w:val="0015798B"/>
    <w:rsid w:val="00160320"/>
    <w:rsid w:val="00160E74"/>
    <w:rsid w:val="001614A9"/>
    <w:rsid w:val="00162DF8"/>
    <w:rsid w:val="00163980"/>
    <w:rsid w:val="00163F11"/>
    <w:rsid w:val="00164A20"/>
    <w:rsid w:val="00164A29"/>
    <w:rsid w:val="00164BE6"/>
    <w:rsid w:val="00164D5F"/>
    <w:rsid w:val="00166786"/>
    <w:rsid w:val="00166965"/>
    <w:rsid w:val="00167463"/>
    <w:rsid w:val="00167E3B"/>
    <w:rsid w:val="00170C2A"/>
    <w:rsid w:val="001715E2"/>
    <w:rsid w:val="00171E53"/>
    <w:rsid w:val="001722DD"/>
    <w:rsid w:val="00172315"/>
    <w:rsid w:val="001727BB"/>
    <w:rsid w:val="001732EA"/>
    <w:rsid w:val="001734BA"/>
    <w:rsid w:val="00173AB2"/>
    <w:rsid w:val="00173BA8"/>
    <w:rsid w:val="001742C0"/>
    <w:rsid w:val="00174455"/>
    <w:rsid w:val="00175F35"/>
    <w:rsid w:val="001771A7"/>
    <w:rsid w:val="00177712"/>
    <w:rsid w:val="00177D1A"/>
    <w:rsid w:val="001803DD"/>
    <w:rsid w:val="0018058B"/>
    <w:rsid w:val="0018150C"/>
    <w:rsid w:val="001818EA"/>
    <w:rsid w:val="00181E38"/>
    <w:rsid w:val="0018231F"/>
    <w:rsid w:val="00182463"/>
    <w:rsid w:val="00183024"/>
    <w:rsid w:val="0018454C"/>
    <w:rsid w:val="001847C7"/>
    <w:rsid w:val="00184905"/>
    <w:rsid w:val="001869B5"/>
    <w:rsid w:val="00186C37"/>
    <w:rsid w:val="00187A31"/>
    <w:rsid w:val="0019021F"/>
    <w:rsid w:val="00191117"/>
    <w:rsid w:val="001913B0"/>
    <w:rsid w:val="0019243A"/>
    <w:rsid w:val="001926C3"/>
    <w:rsid w:val="00192A0D"/>
    <w:rsid w:val="00192D0E"/>
    <w:rsid w:val="00192EC9"/>
    <w:rsid w:val="00194CA2"/>
    <w:rsid w:val="00195A0F"/>
    <w:rsid w:val="001964AA"/>
    <w:rsid w:val="0019659A"/>
    <w:rsid w:val="001A05CC"/>
    <w:rsid w:val="001A0914"/>
    <w:rsid w:val="001A103E"/>
    <w:rsid w:val="001A152A"/>
    <w:rsid w:val="001A16D5"/>
    <w:rsid w:val="001A2CFD"/>
    <w:rsid w:val="001A3A8E"/>
    <w:rsid w:val="001A3DC4"/>
    <w:rsid w:val="001A43FE"/>
    <w:rsid w:val="001A5301"/>
    <w:rsid w:val="001A5A2D"/>
    <w:rsid w:val="001A5E6F"/>
    <w:rsid w:val="001A5E9F"/>
    <w:rsid w:val="001A60FA"/>
    <w:rsid w:val="001A670D"/>
    <w:rsid w:val="001A7833"/>
    <w:rsid w:val="001A7891"/>
    <w:rsid w:val="001A7E14"/>
    <w:rsid w:val="001B108D"/>
    <w:rsid w:val="001B26C6"/>
    <w:rsid w:val="001B430F"/>
    <w:rsid w:val="001B4B1A"/>
    <w:rsid w:val="001B4CFF"/>
    <w:rsid w:val="001B5854"/>
    <w:rsid w:val="001B67A9"/>
    <w:rsid w:val="001B6F78"/>
    <w:rsid w:val="001B7312"/>
    <w:rsid w:val="001B79B6"/>
    <w:rsid w:val="001C04E4"/>
    <w:rsid w:val="001C0B32"/>
    <w:rsid w:val="001C1356"/>
    <w:rsid w:val="001C145F"/>
    <w:rsid w:val="001C1765"/>
    <w:rsid w:val="001C22FC"/>
    <w:rsid w:val="001C24AC"/>
    <w:rsid w:val="001C30D0"/>
    <w:rsid w:val="001C31F4"/>
    <w:rsid w:val="001C47C6"/>
    <w:rsid w:val="001C5DFB"/>
    <w:rsid w:val="001C7870"/>
    <w:rsid w:val="001C787D"/>
    <w:rsid w:val="001D19C5"/>
    <w:rsid w:val="001D1CAE"/>
    <w:rsid w:val="001D2C97"/>
    <w:rsid w:val="001D3141"/>
    <w:rsid w:val="001D3A08"/>
    <w:rsid w:val="001D442E"/>
    <w:rsid w:val="001D4505"/>
    <w:rsid w:val="001D4975"/>
    <w:rsid w:val="001D5E96"/>
    <w:rsid w:val="001D71F6"/>
    <w:rsid w:val="001D74E8"/>
    <w:rsid w:val="001D77CC"/>
    <w:rsid w:val="001D78F6"/>
    <w:rsid w:val="001D7E71"/>
    <w:rsid w:val="001D7F74"/>
    <w:rsid w:val="001E0178"/>
    <w:rsid w:val="001E062D"/>
    <w:rsid w:val="001E0EE7"/>
    <w:rsid w:val="001E184E"/>
    <w:rsid w:val="001E262E"/>
    <w:rsid w:val="001E2FF4"/>
    <w:rsid w:val="001E3EF4"/>
    <w:rsid w:val="001E4990"/>
    <w:rsid w:val="001E4A0D"/>
    <w:rsid w:val="001E4D4C"/>
    <w:rsid w:val="001E57E8"/>
    <w:rsid w:val="001E5C0D"/>
    <w:rsid w:val="001E639B"/>
    <w:rsid w:val="001E6DFF"/>
    <w:rsid w:val="001E7634"/>
    <w:rsid w:val="001F11C2"/>
    <w:rsid w:val="001F1916"/>
    <w:rsid w:val="001F2BBE"/>
    <w:rsid w:val="001F4097"/>
    <w:rsid w:val="001F49A1"/>
    <w:rsid w:val="001F4C1D"/>
    <w:rsid w:val="001F51FB"/>
    <w:rsid w:val="001F5853"/>
    <w:rsid w:val="001F5EC3"/>
    <w:rsid w:val="001F6413"/>
    <w:rsid w:val="001F7008"/>
    <w:rsid w:val="001F7031"/>
    <w:rsid w:val="002000C1"/>
    <w:rsid w:val="002016C3"/>
    <w:rsid w:val="00201903"/>
    <w:rsid w:val="00202E0F"/>
    <w:rsid w:val="00203AA0"/>
    <w:rsid w:val="002048F8"/>
    <w:rsid w:val="00204ABF"/>
    <w:rsid w:val="00204F94"/>
    <w:rsid w:val="00205884"/>
    <w:rsid w:val="0020684E"/>
    <w:rsid w:val="00206F0F"/>
    <w:rsid w:val="00207428"/>
    <w:rsid w:val="00207D80"/>
    <w:rsid w:val="00210492"/>
    <w:rsid w:val="00210827"/>
    <w:rsid w:val="0021089A"/>
    <w:rsid w:val="00210E0D"/>
    <w:rsid w:val="00211321"/>
    <w:rsid w:val="00213412"/>
    <w:rsid w:val="0021375A"/>
    <w:rsid w:val="002137D3"/>
    <w:rsid w:val="0021383D"/>
    <w:rsid w:val="00217D15"/>
    <w:rsid w:val="002207BA"/>
    <w:rsid w:val="00220A37"/>
    <w:rsid w:val="00220BAC"/>
    <w:rsid w:val="00220C0C"/>
    <w:rsid w:val="002211FF"/>
    <w:rsid w:val="002214A3"/>
    <w:rsid w:val="002217A3"/>
    <w:rsid w:val="00222064"/>
    <w:rsid w:val="002220E6"/>
    <w:rsid w:val="0022242E"/>
    <w:rsid w:val="00222BED"/>
    <w:rsid w:val="00223172"/>
    <w:rsid w:val="00223921"/>
    <w:rsid w:val="00223E59"/>
    <w:rsid w:val="00224045"/>
    <w:rsid w:val="00224360"/>
    <w:rsid w:val="0022463E"/>
    <w:rsid w:val="0022463F"/>
    <w:rsid w:val="00224BF3"/>
    <w:rsid w:val="00224CEE"/>
    <w:rsid w:val="002250F9"/>
    <w:rsid w:val="00225782"/>
    <w:rsid w:val="00225A7A"/>
    <w:rsid w:val="00225CC1"/>
    <w:rsid w:val="002265C8"/>
    <w:rsid w:val="002265F6"/>
    <w:rsid w:val="002277A2"/>
    <w:rsid w:val="00230AEA"/>
    <w:rsid w:val="002315DB"/>
    <w:rsid w:val="002317BD"/>
    <w:rsid w:val="00231C12"/>
    <w:rsid w:val="002321A4"/>
    <w:rsid w:val="0023234D"/>
    <w:rsid w:val="00232813"/>
    <w:rsid w:val="002334C0"/>
    <w:rsid w:val="00234B33"/>
    <w:rsid w:val="00235739"/>
    <w:rsid w:val="00235923"/>
    <w:rsid w:val="00236780"/>
    <w:rsid w:val="00237056"/>
    <w:rsid w:val="002375A8"/>
    <w:rsid w:val="00237A5A"/>
    <w:rsid w:val="00237B41"/>
    <w:rsid w:val="00237F52"/>
    <w:rsid w:val="00240226"/>
    <w:rsid w:val="00240E14"/>
    <w:rsid w:val="00240FCD"/>
    <w:rsid w:val="002431D2"/>
    <w:rsid w:val="0024386B"/>
    <w:rsid w:val="00243F9C"/>
    <w:rsid w:val="002448B4"/>
    <w:rsid w:val="00244960"/>
    <w:rsid w:val="002455AE"/>
    <w:rsid w:val="00245A4F"/>
    <w:rsid w:val="00245A5F"/>
    <w:rsid w:val="00245DCE"/>
    <w:rsid w:val="00245DE4"/>
    <w:rsid w:val="00246A88"/>
    <w:rsid w:val="00247004"/>
    <w:rsid w:val="00247333"/>
    <w:rsid w:val="00251766"/>
    <w:rsid w:val="00251B4D"/>
    <w:rsid w:val="00253F10"/>
    <w:rsid w:val="0025491F"/>
    <w:rsid w:val="002553EC"/>
    <w:rsid w:val="0025544F"/>
    <w:rsid w:val="002554D4"/>
    <w:rsid w:val="00256BEE"/>
    <w:rsid w:val="002604CA"/>
    <w:rsid w:val="00260778"/>
    <w:rsid w:val="0026148B"/>
    <w:rsid w:val="002617EA"/>
    <w:rsid w:val="00261A1B"/>
    <w:rsid w:val="00261C9E"/>
    <w:rsid w:val="0026211D"/>
    <w:rsid w:val="0026253E"/>
    <w:rsid w:val="0026268B"/>
    <w:rsid w:val="00262C39"/>
    <w:rsid w:val="00262F2F"/>
    <w:rsid w:val="002635C8"/>
    <w:rsid w:val="002635E2"/>
    <w:rsid w:val="00263D59"/>
    <w:rsid w:val="002640EE"/>
    <w:rsid w:val="00264784"/>
    <w:rsid w:val="00264D2E"/>
    <w:rsid w:val="0026684A"/>
    <w:rsid w:val="00267244"/>
    <w:rsid w:val="002678D0"/>
    <w:rsid w:val="00267F1B"/>
    <w:rsid w:val="002704E2"/>
    <w:rsid w:val="00270884"/>
    <w:rsid w:val="00270D02"/>
    <w:rsid w:val="00270DC6"/>
    <w:rsid w:val="0027154C"/>
    <w:rsid w:val="00271D13"/>
    <w:rsid w:val="00272732"/>
    <w:rsid w:val="0027295D"/>
    <w:rsid w:val="00272B42"/>
    <w:rsid w:val="00273262"/>
    <w:rsid w:val="002736F7"/>
    <w:rsid w:val="00273DCF"/>
    <w:rsid w:val="0027503C"/>
    <w:rsid w:val="002751A2"/>
    <w:rsid w:val="0027551B"/>
    <w:rsid w:val="002763B2"/>
    <w:rsid w:val="002763CF"/>
    <w:rsid w:val="0027643E"/>
    <w:rsid w:val="002801BF"/>
    <w:rsid w:val="00281921"/>
    <w:rsid w:val="00283123"/>
    <w:rsid w:val="00283508"/>
    <w:rsid w:val="002839BA"/>
    <w:rsid w:val="002839BC"/>
    <w:rsid w:val="002847D3"/>
    <w:rsid w:val="00285F6A"/>
    <w:rsid w:val="00286A20"/>
    <w:rsid w:val="00286E94"/>
    <w:rsid w:val="0028766E"/>
    <w:rsid w:val="0028785E"/>
    <w:rsid w:val="00287B01"/>
    <w:rsid w:val="00290495"/>
    <w:rsid w:val="00290CD5"/>
    <w:rsid w:val="00290F7C"/>
    <w:rsid w:val="00291171"/>
    <w:rsid w:val="002913A2"/>
    <w:rsid w:val="002922CF"/>
    <w:rsid w:val="0029230D"/>
    <w:rsid w:val="002925A9"/>
    <w:rsid w:val="0029260D"/>
    <w:rsid w:val="00292D1C"/>
    <w:rsid w:val="00293A20"/>
    <w:rsid w:val="00293D4F"/>
    <w:rsid w:val="0029434F"/>
    <w:rsid w:val="0029593E"/>
    <w:rsid w:val="002959DD"/>
    <w:rsid w:val="00295D65"/>
    <w:rsid w:val="00296060"/>
    <w:rsid w:val="0029617C"/>
    <w:rsid w:val="002966DD"/>
    <w:rsid w:val="0029698C"/>
    <w:rsid w:val="00297204"/>
    <w:rsid w:val="002974F9"/>
    <w:rsid w:val="002977B1"/>
    <w:rsid w:val="00297E7A"/>
    <w:rsid w:val="00297ED6"/>
    <w:rsid w:val="002A0B0D"/>
    <w:rsid w:val="002A0FE7"/>
    <w:rsid w:val="002A1054"/>
    <w:rsid w:val="002A12CE"/>
    <w:rsid w:val="002A2548"/>
    <w:rsid w:val="002A3778"/>
    <w:rsid w:val="002A3EEE"/>
    <w:rsid w:val="002A3FED"/>
    <w:rsid w:val="002A438D"/>
    <w:rsid w:val="002A4574"/>
    <w:rsid w:val="002A485B"/>
    <w:rsid w:val="002A4C4E"/>
    <w:rsid w:val="002A5176"/>
    <w:rsid w:val="002A60B0"/>
    <w:rsid w:val="002A66FD"/>
    <w:rsid w:val="002A6C91"/>
    <w:rsid w:val="002A71C7"/>
    <w:rsid w:val="002B0410"/>
    <w:rsid w:val="002B3D2F"/>
    <w:rsid w:val="002B513F"/>
    <w:rsid w:val="002B5177"/>
    <w:rsid w:val="002B53C6"/>
    <w:rsid w:val="002B5A6C"/>
    <w:rsid w:val="002B67F2"/>
    <w:rsid w:val="002B68C1"/>
    <w:rsid w:val="002B6FE7"/>
    <w:rsid w:val="002B70C2"/>
    <w:rsid w:val="002C15A5"/>
    <w:rsid w:val="002C17B4"/>
    <w:rsid w:val="002C1BC0"/>
    <w:rsid w:val="002C2529"/>
    <w:rsid w:val="002C25E6"/>
    <w:rsid w:val="002C2960"/>
    <w:rsid w:val="002C29C3"/>
    <w:rsid w:val="002C4D42"/>
    <w:rsid w:val="002C4DD8"/>
    <w:rsid w:val="002C527F"/>
    <w:rsid w:val="002C5C67"/>
    <w:rsid w:val="002C6183"/>
    <w:rsid w:val="002C6652"/>
    <w:rsid w:val="002C6F64"/>
    <w:rsid w:val="002C7605"/>
    <w:rsid w:val="002C7699"/>
    <w:rsid w:val="002D319F"/>
    <w:rsid w:val="002D37D6"/>
    <w:rsid w:val="002D3E25"/>
    <w:rsid w:val="002D4826"/>
    <w:rsid w:val="002D4846"/>
    <w:rsid w:val="002D5AC7"/>
    <w:rsid w:val="002D5CF4"/>
    <w:rsid w:val="002D5D64"/>
    <w:rsid w:val="002D70AB"/>
    <w:rsid w:val="002D75DE"/>
    <w:rsid w:val="002D7CBA"/>
    <w:rsid w:val="002E1113"/>
    <w:rsid w:val="002E196B"/>
    <w:rsid w:val="002E2CDF"/>
    <w:rsid w:val="002E2FAA"/>
    <w:rsid w:val="002E378D"/>
    <w:rsid w:val="002E4C16"/>
    <w:rsid w:val="002E528F"/>
    <w:rsid w:val="002E5C83"/>
    <w:rsid w:val="002E5FD8"/>
    <w:rsid w:val="002E6881"/>
    <w:rsid w:val="002E6E81"/>
    <w:rsid w:val="002E7671"/>
    <w:rsid w:val="002F0026"/>
    <w:rsid w:val="002F00E6"/>
    <w:rsid w:val="002F106F"/>
    <w:rsid w:val="002F25B3"/>
    <w:rsid w:val="002F2DC5"/>
    <w:rsid w:val="002F37C7"/>
    <w:rsid w:val="002F399C"/>
    <w:rsid w:val="002F4DF0"/>
    <w:rsid w:val="002F4F59"/>
    <w:rsid w:val="002F55E9"/>
    <w:rsid w:val="002F5719"/>
    <w:rsid w:val="002F5E24"/>
    <w:rsid w:val="002F6122"/>
    <w:rsid w:val="002F6476"/>
    <w:rsid w:val="002F66E0"/>
    <w:rsid w:val="002F721B"/>
    <w:rsid w:val="002F7AEB"/>
    <w:rsid w:val="00300501"/>
    <w:rsid w:val="00300870"/>
    <w:rsid w:val="00300B3C"/>
    <w:rsid w:val="00301849"/>
    <w:rsid w:val="0030208F"/>
    <w:rsid w:val="00302794"/>
    <w:rsid w:val="00305789"/>
    <w:rsid w:val="0030598C"/>
    <w:rsid w:val="00305B03"/>
    <w:rsid w:val="00306BE5"/>
    <w:rsid w:val="00307390"/>
    <w:rsid w:val="003074CA"/>
    <w:rsid w:val="00310FE4"/>
    <w:rsid w:val="00311497"/>
    <w:rsid w:val="00311BB8"/>
    <w:rsid w:val="00312849"/>
    <w:rsid w:val="00313278"/>
    <w:rsid w:val="00313D40"/>
    <w:rsid w:val="00313D56"/>
    <w:rsid w:val="003140A2"/>
    <w:rsid w:val="0031440D"/>
    <w:rsid w:val="00314589"/>
    <w:rsid w:val="0031477E"/>
    <w:rsid w:val="00314AE5"/>
    <w:rsid w:val="00315523"/>
    <w:rsid w:val="003157D0"/>
    <w:rsid w:val="00315B8C"/>
    <w:rsid w:val="00315E8C"/>
    <w:rsid w:val="003167A3"/>
    <w:rsid w:val="00316D1F"/>
    <w:rsid w:val="00317F78"/>
    <w:rsid w:val="003202E1"/>
    <w:rsid w:val="003203AC"/>
    <w:rsid w:val="00321068"/>
    <w:rsid w:val="00321AE1"/>
    <w:rsid w:val="003226ED"/>
    <w:rsid w:val="00322FF0"/>
    <w:rsid w:val="00323408"/>
    <w:rsid w:val="0032346D"/>
    <w:rsid w:val="00323DD4"/>
    <w:rsid w:val="003261F2"/>
    <w:rsid w:val="003265C0"/>
    <w:rsid w:val="00326EAB"/>
    <w:rsid w:val="00327272"/>
    <w:rsid w:val="003305C6"/>
    <w:rsid w:val="00331966"/>
    <w:rsid w:val="003327AC"/>
    <w:rsid w:val="003337CB"/>
    <w:rsid w:val="0033478C"/>
    <w:rsid w:val="00334B7D"/>
    <w:rsid w:val="00334CCC"/>
    <w:rsid w:val="0033534A"/>
    <w:rsid w:val="0033549A"/>
    <w:rsid w:val="00336990"/>
    <w:rsid w:val="00336AA0"/>
    <w:rsid w:val="0033705F"/>
    <w:rsid w:val="0034010E"/>
    <w:rsid w:val="003407CC"/>
    <w:rsid w:val="003407F6"/>
    <w:rsid w:val="003410B2"/>
    <w:rsid w:val="0034216C"/>
    <w:rsid w:val="003426A1"/>
    <w:rsid w:val="0034296D"/>
    <w:rsid w:val="00342D0A"/>
    <w:rsid w:val="00343225"/>
    <w:rsid w:val="0034332C"/>
    <w:rsid w:val="00344B4A"/>
    <w:rsid w:val="003452B6"/>
    <w:rsid w:val="00345542"/>
    <w:rsid w:val="00345946"/>
    <w:rsid w:val="00345B79"/>
    <w:rsid w:val="00347400"/>
    <w:rsid w:val="0034747A"/>
    <w:rsid w:val="003474A3"/>
    <w:rsid w:val="0035113E"/>
    <w:rsid w:val="00351EB5"/>
    <w:rsid w:val="003520DF"/>
    <w:rsid w:val="00352C4E"/>
    <w:rsid w:val="00352C96"/>
    <w:rsid w:val="00352DCA"/>
    <w:rsid w:val="003538FA"/>
    <w:rsid w:val="00353AC2"/>
    <w:rsid w:val="00353DE7"/>
    <w:rsid w:val="003540ED"/>
    <w:rsid w:val="003545BF"/>
    <w:rsid w:val="00354EE4"/>
    <w:rsid w:val="003552B1"/>
    <w:rsid w:val="00355675"/>
    <w:rsid w:val="0035599C"/>
    <w:rsid w:val="003562DF"/>
    <w:rsid w:val="00357AC0"/>
    <w:rsid w:val="00360F52"/>
    <w:rsid w:val="00362261"/>
    <w:rsid w:val="00362ED7"/>
    <w:rsid w:val="00363B1A"/>
    <w:rsid w:val="00363C64"/>
    <w:rsid w:val="003645B5"/>
    <w:rsid w:val="00365AAD"/>
    <w:rsid w:val="00365B2C"/>
    <w:rsid w:val="0036666E"/>
    <w:rsid w:val="003668CA"/>
    <w:rsid w:val="003670CA"/>
    <w:rsid w:val="003679AB"/>
    <w:rsid w:val="003700D9"/>
    <w:rsid w:val="003703D2"/>
    <w:rsid w:val="00370FCA"/>
    <w:rsid w:val="0037217E"/>
    <w:rsid w:val="003722B0"/>
    <w:rsid w:val="00372D7B"/>
    <w:rsid w:val="003737B4"/>
    <w:rsid w:val="0037491A"/>
    <w:rsid w:val="00374E49"/>
    <w:rsid w:val="003750E5"/>
    <w:rsid w:val="00375277"/>
    <w:rsid w:val="003753D8"/>
    <w:rsid w:val="003761AF"/>
    <w:rsid w:val="0037688D"/>
    <w:rsid w:val="00377451"/>
    <w:rsid w:val="003776C8"/>
    <w:rsid w:val="00377AD5"/>
    <w:rsid w:val="00377C2B"/>
    <w:rsid w:val="00377FB2"/>
    <w:rsid w:val="00380496"/>
    <w:rsid w:val="003805A6"/>
    <w:rsid w:val="003808E0"/>
    <w:rsid w:val="00380BCE"/>
    <w:rsid w:val="003810FF"/>
    <w:rsid w:val="00381621"/>
    <w:rsid w:val="00381644"/>
    <w:rsid w:val="0038192E"/>
    <w:rsid w:val="00381BAB"/>
    <w:rsid w:val="00382265"/>
    <w:rsid w:val="003829DD"/>
    <w:rsid w:val="00382A4E"/>
    <w:rsid w:val="003835E3"/>
    <w:rsid w:val="00383DAC"/>
    <w:rsid w:val="00384F00"/>
    <w:rsid w:val="0038501C"/>
    <w:rsid w:val="0038611A"/>
    <w:rsid w:val="00387122"/>
    <w:rsid w:val="00387503"/>
    <w:rsid w:val="00387891"/>
    <w:rsid w:val="00387B21"/>
    <w:rsid w:val="003901AD"/>
    <w:rsid w:val="0039046D"/>
    <w:rsid w:val="00391AEA"/>
    <w:rsid w:val="00392937"/>
    <w:rsid w:val="00392987"/>
    <w:rsid w:val="00393186"/>
    <w:rsid w:val="00393634"/>
    <w:rsid w:val="00393D89"/>
    <w:rsid w:val="003941FA"/>
    <w:rsid w:val="0039420A"/>
    <w:rsid w:val="0039440E"/>
    <w:rsid w:val="0039476E"/>
    <w:rsid w:val="00395557"/>
    <w:rsid w:val="00395BBB"/>
    <w:rsid w:val="00395E84"/>
    <w:rsid w:val="00395F37"/>
    <w:rsid w:val="00396A97"/>
    <w:rsid w:val="00396ADC"/>
    <w:rsid w:val="00396DAD"/>
    <w:rsid w:val="00397122"/>
    <w:rsid w:val="003971B3"/>
    <w:rsid w:val="00397686"/>
    <w:rsid w:val="003A01C9"/>
    <w:rsid w:val="003A0813"/>
    <w:rsid w:val="003A081F"/>
    <w:rsid w:val="003A1058"/>
    <w:rsid w:val="003A154E"/>
    <w:rsid w:val="003A1B66"/>
    <w:rsid w:val="003A1C38"/>
    <w:rsid w:val="003A1EBF"/>
    <w:rsid w:val="003A1F77"/>
    <w:rsid w:val="003A3961"/>
    <w:rsid w:val="003A417D"/>
    <w:rsid w:val="003A4312"/>
    <w:rsid w:val="003A4B00"/>
    <w:rsid w:val="003A677A"/>
    <w:rsid w:val="003A6A01"/>
    <w:rsid w:val="003A6DA4"/>
    <w:rsid w:val="003A6F8A"/>
    <w:rsid w:val="003A7ED4"/>
    <w:rsid w:val="003B0CE4"/>
    <w:rsid w:val="003B14EA"/>
    <w:rsid w:val="003B1EBD"/>
    <w:rsid w:val="003B23CB"/>
    <w:rsid w:val="003B3A95"/>
    <w:rsid w:val="003B3D70"/>
    <w:rsid w:val="003B52BF"/>
    <w:rsid w:val="003B56E6"/>
    <w:rsid w:val="003B644E"/>
    <w:rsid w:val="003B6689"/>
    <w:rsid w:val="003B77AF"/>
    <w:rsid w:val="003C08F2"/>
    <w:rsid w:val="003C0B15"/>
    <w:rsid w:val="003C12AC"/>
    <w:rsid w:val="003C142C"/>
    <w:rsid w:val="003C1958"/>
    <w:rsid w:val="003C22FF"/>
    <w:rsid w:val="003C390F"/>
    <w:rsid w:val="003C39E3"/>
    <w:rsid w:val="003C4A1E"/>
    <w:rsid w:val="003C5831"/>
    <w:rsid w:val="003C6F81"/>
    <w:rsid w:val="003C78C8"/>
    <w:rsid w:val="003D1E86"/>
    <w:rsid w:val="003D26ED"/>
    <w:rsid w:val="003D289F"/>
    <w:rsid w:val="003D34F8"/>
    <w:rsid w:val="003D3AC2"/>
    <w:rsid w:val="003D3BE6"/>
    <w:rsid w:val="003D3D6E"/>
    <w:rsid w:val="003D3E7E"/>
    <w:rsid w:val="003D456E"/>
    <w:rsid w:val="003D467D"/>
    <w:rsid w:val="003D47F6"/>
    <w:rsid w:val="003D50A9"/>
    <w:rsid w:val="003D56A0"/>
    <w:rsid w:val="003D6003"/>
    <w:rsid w:val="003D65B4"/>
    <w:rsid w:val="003D74C4"/>
    <w:rsid w:val="003D768F"/>
    <w:rsid w:val="003D7C4F"/>
    <w:rsid w:val="003E0981"/>
    <w:rsid w:val="003E1371"/>
    <w:rsid w:val="003E156B"/>
    <w:rsid w:val="003E2D54"/>
    <w:rsid w:val="003E3242"/>
    <w:rsid w:val="003E3A32"/>
    <w:rsid w:val="003E4C15"/>
    <w:rsid w:val="003E4ECF"/>
    <w:rsid w:val="003E4F47"/>
    <w:rsid w:val="003E55ED"/>
    <w:rsid w:val="003E5AA9"/>
    <w:rsid w:val="003E5C21"/>
    <w:rsid w:val="003E5CE5"/>
    <w:rsid w:val="003E5D70"/>
    <w:rsid w:val="003E6246"/>
    <w:rsid w:val="003E672E"/>
    <w:rsid w:val="003E69D6"/>
    <w:rsid w:val="003E73F2"/>
    <w:rsid w:val="003E777E"/>
    <w:rsid w:val="003F02E9"/>
    <w:rsid w:val="003F0426"/>
    <w:rsid w:val="003F1336"/>
    <w:rsid w:val="003F1871"/>
    <w:rsid w:val="003F1CCA"/>
    <w:rsid w:val="003F1E7E"/>
    <w:rsid w:val="003F295D"/>
    <w:rsid w:val="003F2A44"/>
    <w:rsid w:val="003F2D8F"/>
    <w:rsid w:val="003F2F45"/>
    <w:rsid w:val="003F3E41"/>
    <w:rsid w:val="003F5C36"/>
    <w:rsid w:val="003F6965"/>
    <w:rsid w:val="003F6D82"/>
    <w:rsid w:val="003F6EF4"/>
    <w:rsid w:val="003F7F02"/>
    <w:rsid w:val="004000D3"/>
    <w:rsid w:val="0040101E"/>
    <w:rsid w:val="00401057"/>
    <w:rsid w:val="004023E7"/>
    <w:rsid w:val="00402750"/>
    <w:rsid w:val="00402821"/>
    <w:rsid w:val="00402A09"/>
    <w:rsid w:val="00402A64"/>
    <w:rsid w:val="00403BEC"/>
    <w:rsid w:val="004040F0"/>
    <w:rsid w:val="004049EA"/>
    <w:rsid w:val="0040572E"/>
    <w:rsid w:val="00405BBA"/>
    <w:rsid w:val="00405FB6"/>
    <w:rsid w:val="00406A24"/>
    <w:rsid w:val="00406F83"/>
    <w:rsid w:val="004073A4"/>
    <w:rsid w:val="00410385"/>
    <w:rsid w:val="0041073E"/>
    <w:rsid w:val="00410A06"/>
    <w:rsid w:val="004111D9"/>
    <w:rsid w:val="00412438"/>
    <w:rsid w:val="0041301C"/>
    <w:rsid w:val="00413084"/>
    <w:rsid w:val="00413901"/>
    <w:rsid w:val="00413AB1"/>
    <w:rsid w:val="00413FAF"/>
    <w:rsid w:val="004142B8"/>
    <w:rsid w:val="00414D27"/>
    <w:rsid w:val="00414DEC"/>
    <w:rsid w:val="004151B8"/>
    <w:rsid w:val="004154A0"/>
    <w:rsid w:val="004154FF"/>
    <w:rsid w:val="0041562E"/>
    <w:rsid w:val="00415BC9"/>
    <w:rsid w:val="00416368"/>
    <w:rsid w:val="004171FE"/>
    <w:rsid w:val="0041790A"/>
    <w:rsid w:val="004209F2"/>
    <w:rsid w:val="00420BF5"/>
    <w:rsid w:val="004216F0"/>
    <w:rsid w:val="00421C18"/>
    <w:rsid w:val="0042356E"/>
    <w:rsid w:val="00423780"/>
    <w:rsid w:val="00424208"/>
    <w:rsid w:val="00424612"/>
    <w:rsid w:val="00424FDE"/>
    <w:rsid w:val="00425531"/>
    <w:rsid w:val="00427982"/>
    <w:rsid w:val="004307E6"/>
    <w:rsid w:val="00431901"/>
    <w:rsid w:val="00431A9C"/>
    <w:rsid w:val="00431BF3"/>
    <w:rsid w:val="00431F1D"/>
    <w:rsid w:val="004321E4"/>
    <w:rsid w:val="004325E9"/>
    <w:rsid w:val="004327A3"/>
    <w:rsid w:val="004337C2"/>
    <w:rsid w:val="0043405E"/>
    <w:rsid w:val="00435B0E"/>
    <w:rsid w:val="00436218"/>
    <w:rsid w:val="00436325"/>
    <w:rsid w:val="00436898"/>
    <w:rsid w:val="004369A1"/>
    <w:rsid w:val="00436A61"/>
    <w:rsid w:val="00436C48"/>
    <w:rsid w:val="00437994"/>
    <w:rsid w:val="00437B4A"/>
    <w:rsid w:val="00440AA4"/>
    <w:rsid w:val="00441ACE"/>
    <w:rsid w:val="00442562"/>
    <w:rsid w:val="00442B9B"/>
    <w:rsid w:val="00442F32"/>
    <w:rsid w:val="004438B7"/>
    <w:rsid w:val="00443CE8"/>
    <w:rsid w:val="00446DD1"/>
    <w:rsid w:val="00447CFB"/>
    <w:rsid w:val="004501F8"/>
    <w:rsid w:val="004502BE"/>
    <w:rsid w:val="00450DCC"/>
    <w:rsid w:val="0045181C"/>
    <w:rsid w:val="00452DD2"/>
    <w:rsid w:val="00453235"/>
    <w:rsid w:val="00453AA1"/>
    <w:rsid w:val="00454E95"/>
    <w:rsid w:val="00456C03"/>
    <w:rsid w:val="004574B3"/>
    <w:rsid w:val="00457BAC"/>
    <w:rsid w:val="00460018"/>
    <w:rsid w:val="00460792"/>
    <w:rsid w:val="004613D6"/>
    <w:rsid w:val="00461ABE"/>
    <w:rsid w:val="00461B95"/>
    <w:rsid w:val="0046230F"/>
    <w:rsid w:val="004640B0"/>
    <w:rsid w:val="00464E29"/>
    <w:rsid w:val="004664A7"/>
    <w:rsid w:val="0046681E"/>
    <w:rsid w:val="00466C6E"/>
    <w:rsid w:val="004672CC"/>
    <w:rsid w:val="00467ADE"/>
    <w:rsid w:val="00470133"/>
    <w:rsid w:val="00470EF3"/>
    <w:rsid w:val="00472250"/>
    <w:rsid w:val="00472505"/>
    <w:rsid w:val="004732A8"/>
    <w:rsid w:val="00473743"/>
    <w:rsid w:val="00473AB7"/>
    <w:rsid w:val="00474011"/>
    <w:rsid w:val="00475330"/>
    <w:rsid w:val="00476543"/>
    <w:rsid w:val="00477C18"/>
    <w:rsid w:val="00480CFA"/>
    <w:rsid w:val="00482FDB"/>
    <w:rsid w:val="00482FF2"/>
    <w:rsid w:val="0048314B"/>
    <w:rsid w:val="00483468"/>
    <w:rsid w:val="0048446B"/>
    <w:rsid w:val="004848A6"/>
    <w:rsid w:val="00485604"/>
    <w:rsid w:val="00485720"/>
    <w:rsid w:val="00485B5E"/>
    <w:rsid w:val="004861A2"/>
    <w:rsid w:val="004869C2"/>
    <w:rsid w:val="00487286"/>
    <w:rsid w:val="004872AF"/>
    <w:rsid w:val="004877E7"/>
    <w:rsid w:val="00487CB2"/>
    <w:rsid w:val="0049070C"/>
    <w:rsid w:val="00490856"/>
    <w:rsid w:val="00490AC3"/>
    <w:rsid w:val="00491248"/>
    <w:rsid w:val="004918F4"/>
    <w:rsid w:val="00493710"/>
    <w:rsid w:val="004938E2"/>
    <w:rsid w:val="00493EF2"/>
    <w:rsid w:val="00493F24"/>
    <w:rsid w:val="00494039"/>
    <w:rsid w:val="0049445C"/>
    <w:rsid w:val="00494845"/>
    <w:rsid w:val="00494F0E"/>
    <w:rsid w:val="00495605"/>
    <w:rsid w:val="00496265"/>
    <w:rsid w:val="004964F4"/>
    <w:rsid w:val="00496C3A"/>
    <w:rsid w:val="00497F57"/>
    <w:rsid w:val="004A02B6"/>
    <w:rsid w:val="004A1B89"/>
    <w:rsid w:val="004A266D"/>
    <w:rsid w:val="004A3C87"/>
    <w:rsid w:val="004A457F"/>
    <w:rsid w:val="004A4F82"/>
    <w:rsid w:val="004A50D8"/>
    <w:rsid w:val="004A5256"/>
    <w:rsid w:val="004A5498"/>
    <w:rsid w:val="004A5F0A"/>
    <w:rsid w:val="004A60FD"/>
    <w:rsid w:val="004A6280"/>
    <w:rsid w:val="004A64B7"/>
    <w:rsid w:val="004A6B29"/>
    <w:rsid w:val="004A6CCD"/>
    <w:rsid w:val="004A7B15"/>
    <w:rsid w:val="004A7CB6"/>
    <w:rsid w:val="004B1805"/>
    <w:rsid w:val="004B1AA1"/>
    <w:rsid w:val="004B1E89"/>
    <w:rsid w:val="004B2794"/>
    <w:rsid w:val="004B2A59"/>
    <w:rsid w:val="004B2FB6"/>
    <w:rsid w:val="004B3188"/>
    <w:rsid w:val="004B35DC"/>
    <w:rsid w:val="004B3733"/>
    <w:rsid w:val="004B388A"/>
    <w:rsid w:val="004B3B80"/>
    <w:rsid w:val="004B443D"/>
    <w:rsid w:val="004B45FF"/>
    <w:rsid w:val="004B49AB"/>
    <w:rsid w:val="004B5E13"/>
    <w:rsid w:val="004B6B20"/>
    <w:rsid w:val="004C13CF"/>
    <w:rsid w:val="004C22C4"/>
    <w:rsid w:val="004C24A8"/>
    <w:rsid w:val="004C3218"/>
    <w:rsid w:val="004C3666"/>
    <w:rsid w:val="004C3692"/>
    <w:rsid w:val="004C4D1D"/>
    <w:rsid w:val="004C541F"/>
    <w:rsid w:val="004C6B0D"/>
    <w:rsid w:val="004C6D8F"/>
    <w:rsid w:val="004C701A"/>
    <w:rsid w:val="004C753B"/>
    <w:rsid w:val="004D0740"/>
    <w:rsid w:val="004D093F"/>
    <w:rsid w:val="004D1CF2"/>
    <w:rsid w:val="004D25E2"/>
    <w:rsid w:val="004D2989"/>
    <w:rsid w:val="004D2BF3"/>
    <w:rsid w:val="004D2C31"/>
    <w:rsid w:val="004D2CD5"/>
    <w:rsid w:val="004D354E"/>
    <w:rsid w:val="004D38F0"/>
    <w:rsid w:val="004D3B64"/>
    <w:rsid w:val="004D45EB"/>
    <w:rsid w:val="004D500F"/>
    <w:rsid w:val="004D513B"/>
    <w:rsid w:val="004D6465"/>
    <w:rsid w:val="004D6D41"/>
    <w:rsid w:val="004D731B"/>
    <w:rsid w:val="004D7789"/>
    <w:rsid w:val="004D7885"/>
    <w:rsid w:val="004D7F3A"/>
    <w:rsid w:val="004E11D9"/>
    <w:rsid w:val="004E23AD"/>
    <w:rsid w:val="004E3D47"/>
    <w:rsid w:val="004E400F"/>
    <w:rsid w:val="004E4A37"/>
    <w:rsid w:val="004E4B76"/>
    <w:rsid w:val="004E5472"/>
    <w:rsid w:val="004E5548"/>
    <w:rsid w:val="004E5764"/>
    <w:rsid w:val="004E6786"/>
    <w:rsid w:val="004E6A1D"/>
    <w:rsid w:val="004E79F1"/>
    <w:rsid w:val="004F0881"/>
    <w:rsid w:val="004F14A8"/>
    <w:rsid w:val="004F1EEB"/>
    <w:rsid w:val="004F2797"/>
    <w:rsid w:val="004F3345"/>
    <w:rsid w:val="004F4EF0"/>
    <w:rsid w:val="004F4F6C"/>
    <w:rsid w:val="004F5A92"/>
    <w:rsid w:val="004F5E18"/>
    <w:rsid w:val="004F7B7D"/>
    <w:rsid w:val="004F7DA9"/>
    <w:rsid w:val="004F7F47"/>
    <w:rsid w:val="00500694"/>
    <w:rsid w:val="005007C9"/>
    <w:rsid w:val="00500BCC"/>
    <w:rsid w:val="00501E1A"/>
    <w:rsid w:val="00503666"/>
    <w:rsid w:val="00504282"/>
    <w:rsid w:val="00504B0F"/>
    <w:rsid w:val="00505656"/>
    <w:rsid w:val="00505B6D"/>
    <w:rsid w:val="00506199"/>
    <w:rsid w:val="005067F9"/>
    <w:rsid w:val="0050784D"/>
    <w:rsid w:val="005102BD"/>
    <w:rsid w:val="00510B4D"/>
    <w:rsid w:val="0051116E"/>
    <w:rsid w:val="005116AC"/>
    <w:rsid w:val="00511D12"/>
    <w:rsid w:val="00511FCD"/>
    <w:rsid w:val="005123B2"/>
    <w:rsid w:val="00512503"/>
    <w:rsid w:val="00512D19"/>
    <w:rsid w:val="005143E8"/>
    <w:rsid w:val="0051455F"/>
    <w:rsid w:val="005150BE"/>
    <w:rsid w:val="00515689"/>
    <w:rsid w:val="00515DAF"/>
    <w:rsid w:val="00520713"/>
    <w:rsid w:val="0052071D"/>
    <w:rsid w:val="005208BE"/>
    <w:rsid w:val="0052097F"/>
    <w:rsid w:val="00520E8D"/>
    <w:rsid w:val="00521076"/>
    <w:rsid w:val="00521F41"/>
    <w:rsid w:val="00522694"/>
    <w:rsid w:val="00523A62"/>
    <w:rsid w:val="0052437B"/>
    <w:rsid w:val="0052465A"/>
    <w:rsid w:val="00524BDB"/>
    <w:rsid w:val="0052503E"/>
    <w:rsid w:val="00525A99"/>
    <w:rsid w:val="0052607E"/>
    <w:rsid w:val="005264BF"/>
    <w:rsid w:val="0052781B"/>
    <w:rsid w:val="005302E8"/>
    <w:rsid w:val="00531012"/>
    <w:rsid w:val="0053108B"/>
    <w:rsid w:val="00531098"/>
    <w:rsid w:val="00531418"/>
    <w:rsid w:val="00531BD6"/>
    <w:rsid w:val="00533551"/>
    <w:rsid w:val="0053366D"/>
    <w:rsid w:val="005337FB"/>
    <w:rsid w:val="00533DE6"/>
    <w:rsid w:val="0053496C"/>
    <w:rsid w:val="00534E48"/>
    <w:rsid w:val="00535565"/>
    <w:rsid w:val="00535F67"/>
    <w:rsid w:val="00537FE6"/>
    <w:rsid w:val="00540141"/>
    <w:rsid w:val="00540409"/>
    <w:rsid w:val="0054054C"/>
    <w:rsid w:val="0054074A"/>
    <w:rsid w:val="00542494"/>
    <w:rsid w:val="00542E6C"/>
    <w:rsid w:val="00543409"/>
    <w:rsid w:val="005438BD"/>
    <w:rsid w:val="00544216"/>
    <w:rsid w:val="00544D39"/>
    <w:rsid w:val="0054505E"/>
    <w:rsid w:val="00545F8C"/>
    <w:rsid w:val="00546305"/>
    <w:rsid w:val="00546482"/>
    <w:rsid w:val="00546776"/>
    <w:rsid w:val="00546815"/>
    <w:rsid w:val="00547645"/>
    <w:rsid w:val="00550243"/>
    <w:rsid w:val="00551241"/>
    <w:rsid w:val="0055124E"/>
    <w:rsid w:val="005512C8"/>
    <w:rsid w:val="005516A6"/>
    <w:rsid w:val="005523A7"/>
    <w:rsid w:val="0055255F"/>
    <w:rsid w:val="00552673"/>
    <w:rsid w:val="00552E0D"/>
    <w:rsid w:val="0055398A"/>
    <w:rsid w:val="0055426D"/>
    <w:rsid w:val="005545FE"/>
    <w:rsid w:val="00554BFB"/>
    <w:rsid w:val="00554CF9"/>
    <w:rsid w:val="005550D7"/>
    <w:rsid w:val="00556036"/>
    <w:rsid w:val="00556119"/>
    <w:rsid w:val="00556DAE"/>
    <w:rsid w:val="0055742F"/>
    <w:rsid w:val="00557E83"/>
    <w:rsid w:val="005600A3"/>
    <w:rsid w:val="00560BC1"/>
    <w:rsid w:val="00560D15"/>
    <w:rsid w:val="0056151C"/>
    <w:rsid w:val="00562930"/>
    <w:rsid w:val="00562945"/>
    <w:rsid w:val="00562F31"/>
    <w:rsid w:val="00563146"/>
    <w:rsid w:val="00563CBD"/>
    <w:rsid w:val="00565273"/>
    <w:rsid w:val="00565CB3"/>
    <w:rsid w:val="00566126"/>
    <w:rsid w:val="0056631D"/>
    <w:rsid w:val="00566ADA"/>
    <w:rsid w:val="00566DBB"/>
    <w:rsid w:val="0057022C"/>
    <w:rsid w:val="00570555"/>
    <w:rsid w:val="00571776"/>
    <w:rsid w:val="005720F6"/>
    <w:rsid w:val="00572223"/>
    <w:rsid w:val="0057236B"/>
    <w:rsid w:val="005728B2"/>
    <w:rsid w:val="0057294F"/>
    <w:rsid w:val="005732FA"/>
    <w:rsid w:val="005733B9"/>
    <w:rsid w:val="00574A93"/>
    <w:rsid w:val="00574A9A"/>
    <w:rsid w:val="005751E1"/>
    <w:rsid w:val="005754C6"/>
    <w:rsid w:val="00576587"/>
    <w:rsid w:val="00577653"/>
    <w:rsid w:val="005808AE"/>
    <w:rsid w:val="00580C07"/>
    <w:rsid w:val="00580F02"/>
    <w:rsid w:val="00581B97"/>
    <w:rsid w:val="00582BDC"/>
    <w:rsid w:val="0058320E"/>
    <w:rsid w:val="005834C1"/>
    <w:rsid w:val="00583696"/>
    <w:rsid w:val="00583824"/>
    <w:rsid w:val="00584171"/>
    <w:rsid w:val="005844AC"/>
    <w:rsid w:val="0058480D"/>
    <w:rsid w:val="00584FE1"/>
    <w:rsid w:val="00585F0B"/>
    <w:rsid w:val="00586377"/>
    <w:rsid w:val="0058744F"/>
    <w:rsid w:val="00587C46"/>
    <w:rsid w:val="00587EED"/>
    <w:rsid w:val="005901F6"/>
    <w:rsid w:val="00592F45"/>
    <w:rsid w:val="005935A7"/>
    <w:rsid w:val="00593A5D"/>
    <w:rsid w:val="005947E4"/>
    <w:rsid w:val="00594C48"/>
    <w:rsid w:val="0059505E"/>
    <w:rsid w:val="00595107"/>
    <w:rsid w:val="00595813"/>
    <w:rsid w:val="00596055"/>
    <w:rsid w:val="00596670"/>
    <w:rsid w:val="0059668D"/>
    <w:rsid w:val="0059688F"/>
    <w:rsid w:val="00596ADF"/>
    <w:rsid w:val="00596C77"/>
    <w:rsid w:val="00596E35"/>
    <w:rsid w:val="00597D35"/>
    <w:rsid w:val="005A0F2B"/>
    <w:rsid w:val="005A18E4"/>
    <w:rsid w:val="005A1BFF"/>
    <w:rsid w:val="005A20AD"/>
    <w:rsid w:val="005A2241"/>
    <w:rsid w:val="005A2808"/>
    <w:rsid w:val="005A2B76"/>
    <w:rsid w:val="005A301E"/>
    <w:rsid w:val="005A3159"/>
    <w:rsid w:val="005A3819"/>
    <w:rsid w:val="005A3DC2"/>
    <w:rsid w:val="005A4161"/>
    <w:rsid w:val="005A45E1"/>
    <w:rsid w:val="005A4E1F"/>
    <w:rsid w:val="005A55EC"/>
    <w:rsid w:val="005A5D53"/>
    <w:rsid w:val="005A5DBC"/>
    <w:rsid w:val="005A66C1"/>
    <w:rsid w:val="005A6BB4"/>
    <w:rsid w:val="005A6C12"/>
    <w:rsid w:val="005B0930"/>
    <w:rsid w:val="005B2316"/>
    <w:rsid w:val="005B2AB0"/>
    <w:rsid w:val="005B3023"/>
    <w:rsid w:val="005B32BA"/>
    <w:rsid w:val="005B406E"/>
    <w:rsid w:val="005B40E2"/>
    <w:rsid w:val="005B40FD"/>
    <w:rsid w:val="005B5507"/>
    <w:rsid w:val="005B57F7"/>
    <w:rsid w:val="005B6108"/>
    <w:rsid w:val="005B7733"/>
    <w:rsid w:val="005C0069"/>
    <w:rsid w:val="005C1061"/>
    <w:rsid w:val="005C1437"/>
    <w:rsid w:val="005C16AC"/>
    <w:rsid w:val="005C1A59"/>
    <w:rsid w:val="005C1D7D"/>
    <w:rsid w:val="005C1DDD"/>
    <w:rsid w:val="005C2520"/>
    <w:rsid w:val="005C2C6D"/>
    <w:rsid w:val="005C2CDC"/>
    <w:rsid w:val="005C3BD6"/>
    <w:rsid w:val="005C4475"/>
    <w:rsid w:val="005C47E5"/>
    <w:rsid w:val="005C4BDE"/>
    <w:rsid w:val="005C505D"/>
    <w:rsid w:val="005C5F76"/>
    <w:rsid w:val="005C6FE4"/>
    <w:rsid w:val="005D03E8"/>
    <w:rsid w:val="005D0667"/>
    <w:rsid w:val="005D08C3"/>
    <w:rsid w:val="005D0CB7"/>
    <w:rsid w:val="005D0FDD"/>
    <w:rsid w:val="005D15DA"/>
    <w:rsid w:val="005D1CC9"/>
    <w:rsid w:val="005D1E13"/>
    <w:rsid w:val="005D2AFD"/>
    <w:rsid w:val="005D2F02"/>
    <w:rsid w:val="005D3A9A"/>
    <w:rsid w:val="005D415E"/>
    <w:rsid w:val="005D4275"/>
    <w:rsid w:val="005D4830"/>
    <w:rsid w:val="005D5A24"/>
    <w:rsid w:val="005D5AB5"/>
    <w:rsid w:val="005D61BB"/>
    <w:rsid w:val="005D6217"/>
    <w:rsid w:val="005D6503"/>
    <w:rsid w:val="005D6910"/>
    <w:rsid w:val="005D7AF2"/>
    <w:rsid w:val="005E0813"/>
    <w:rsid w:val="005E0DF3"/>
    <w:rsid w:val="005E0EDD"/>
    <w:rsid w:val="005E1660"/>
    <w:rsid w:val="005E2094"/>
    <w:rsid w:val="005E2EDE"/>
    <w:rsid w:val="005E32BC"/>
    <w:rsid w:val="005E3E0F"/>
    <w:rsid w:val="005E3FF1"/>
    <w:rsid w:val="005E4184"/>
    <w:rsid w:val="005E576D"/>
    <w:rsid w:val="005E5FB9"/>
    <w:rsid w:val="005E6432"/>
    <w:rsid w:val="005E6889"/>
    <w:rsid w:val="005E708E"/>
    <w:rsid w:val="005F031A"/>
    <w:rsid w:val="005F057D"/>
    <w:rsid w:val="005F0AC5"/>
    <w:rsid w:val="005F1C83"/>
    <w:rsid w:val="005F369C"/>
    <w:rsid w:val="005F3F5D"/>
    <w:rsid w:val="005F4351"/>
    <w:rsid w:val="005F439D"/>
    <w:rsid w:val="005F6431"/>
    <w:rsid w:val="005F690C"/>
    <w:rsid w:val="005F6944"/>
    <w:rsid w:val="005F6C5D"/>
    <w:rsid w:val="006002D2"/>
    <w:rsid w:val="00600903"/>
    <w:rsid w:val="00600945"/>
    <w:rsid w:val="006019F8"/>
    <w:rsid w:val="006026AB"/>
    <w:rsid w:val="006026F1"/>
    <w:rsid w:val="006032F2"/>
    <w:rsid w:val="00603808"/>
    <w:rsid w:val="00603C3D"/>
    <w:rsid w:val="006069F1"/>
    <w:rsid w:val="0060780E"/>
    <w:rsid w:val="00607F5C"/>
    <w:rsid w:val="0061060E"/>
    <w:rsid w:val="00611573"/>
    <w:rsid w:val="00611686"/>
    <w:rsid w:val="00611C30"/>
    <w:rsid w:val="00611D85"/>
    <w:rsid w:val="006124D4"/>
    <w:rsid w:val="00612B83"/>
    <w:rsid w:val="00612DF2"/>
    <w:rsid w:val="0061310A"/>
    <w:rsid w:val="00614A8C"/>
    <w:rsid w:val="006150F2"/>
    <w:rsid w:val="006157DD"/>
    <w:rsid w:val="00616135"/>
    <w:rsid w:val="00617297"/>
    <w:rsid w:val="00617CC6"/>
    <w:rsid w:val="00617E70"/>
    <w:rsid w:val="006204E2"/>
    <w:rsid w:val="00620E22"/>
    <w:rsid w:val="0062148A"/>
    <w:rsid w:val="00621C14"/>
    <w:rsid w:val="00622C93"/>
    <w:rsid w:val="00622F33"/>
    <w:rsid w:val="00623EA7"/>
    <w:rsid w:val="006240A4"/>
    <w:rsid w:val="0062443B"/>
    <w:rsid w:val="006266BF"/>
    <w:rsid w:val="006268D6"/>
    <w:rsid w:val="006269BB"/>
    <w:rsid w:val="00627E78"/>
    <w:rsid w:val="00627FD5"/>
    <w:rsid w:val="00630C6E"/>
    <w:rsid w:val="0063178E"/>
    <w:rsid w:val="00631E09"/>
    <w:rsid w:val="0063206B"/>
    <w:rsid w:val="00633437"/>
    <w:rsid w:val="00633D5E"/>
    <w:rsid w:val="0063413C"/>
    <w:rsid w:val="006347B5"/>
    <w:rsid w:val="0063480C"/>
    <w:rsid w:val="00636F14"/>
    <w:rsid w:val="00636FDB"/>
    <w:rsid w:val="006400B2"/>
    <w:rsid w:val="006402F4"/>
    <w:rsid w:val="00640853"/>
    <w:rsid w:val="00641E63"/>
    <w:rsid w:val="00643449"/>
    <w:rsid w:val="00643885"/>
    <w:rsid w:val="0064399D"/>
    <w:rsid w:val="00643E10"/>
    <w:rsid w:val="006442CA"/>
    <w:rsid w:val="006448A2"/>
    <w:rsid w:val="00644E73"/>
    <w:rsid w:val="006459B5"/>
    <w:rsid w:val="00646D92"/>
    <w:rsid w:val="0064736E"/>
    <w:rsid w:val="00647E66"/>
    <w:rsid w:val="00647E84"/>
    <w:rsid w:val="00650593"/>
    <w:rsid w:val="006506BD"/>
    <w:rsid w:val="00650947"/>
    <w:rsid w:val="00650C92"/>
    <w:rsid w:val="00650E31"/>
    <w:rsid w:val="00651DE9"/>
    <w:rsid w:val="006527B4"/>
    <w:rsid w:val="00652F25"/>
    <w:rsid w:val="006534E4"/>
    <w:rsid w:val="00653D63"/>
    <w:rsid w:val="006540B2"/>
    <w:rsid w:val="00654B4D"/>
    <w:rsid w:val="00655613"/>
    <w:rsid w:val="006564B0"/>
    <w:rsid w:val="00656C1B"/>
    <w:rsid w:val="00656DD2"/>
    <w:rsid w:val="006574D2"/>
    <w:rsid w:val="006601D6"/>
    <w:rsid w:val="00660998"/>
    <w:rsid w:val="006621DB"/>
    <w:rsid w:val="00662452"/>
    <w:rsid w:val="0066338D"/>
    <w:rsid w:val="006634B0"/>
    <w:rsid w:val="00665CEC"/>
    <w:rsid w:val="00666398"/>
    <w:rsid w:val="00667CB0"/>
    <w:rsid w:val="00667F47"/>
    <w:rsid w:val="00670DE0"/>
    <w:rsid w:val="00670FD4"/>
    <w:rsid w:val="00671399"/>
    <w:rsid w:val="00671B19"/>
    <w:rsid w:val="006733AC"/>
    <w:rsid w:val="00673F88"/>
    <w:rsid w:val="0067406F"/>
    <w:rsid w:val="0067524B"/>
    <w:rsid w:val="00675464"/>
    <w:rsid w:val="00675ED1"/>
    <w:rsid w:val="00676A38"/>
    <w:rsid w:val="00676CB9"/>
    <w:rsid w:val="00677635"/>
    <w:rsid w:val="00677A87"/>
    <w:rsid w:val="00680071"/>
    <w:rsid w:val="0068020F"/>
    <w:rsid w:val="006803AA"/>
    <w:rsid w:val="0068159C"/>
    <w:rsid w:val="006816BC"/>
    <w:rsid w:val="00681F24"/>
    <w:rsid w:val="0068448A"/>
    <w:rsid w:val="00684B41"/>
    <w:rsid w:val="00684C65"/>
    <w:rsid w:val="00684F66"/>
    <w:rsid w:val="00686264"/>
    <w:rsid w:val="006864B4"/>
    <w:rsid w:val="006869AD"/>
    <w:rsid w:val="00686BD1"/>
    <w:rsid w:val="00686F9C"/>
    <w:rsid w:val="0068736D"/>
    <w:rsid w:val="006873EA"/>
    <w:rsid w:val="00687608"/>
    <w:rsid w:val="00687E74"/>
    <w:rsid w:val="00687F55"/>
    <w:rsid w:val="00690CD7"/>
    <w:rsid w:val="00690EDB"/>
    <w:rsid w:val="00691461"/>
    <w:rsid w:val="006926F2"/>
    <w:rsid w:val="006929A0"/>
    <w:rsid w:val="00692C85"/>
    <w:rsid w:val="00692E5F"/>
    <w:rsid w:val="00692FC0"/>
    <w:rsid w:val="0069336A"/>
    <w:rsid w:val="00693F52"/>
    <w:rsid w:val="00694321"/>
    <w:rsid w:val="00696D0B"/>
    <w:rsid w:val="00696E64"/>
    <w:rsid w:val="006973EB"/>
    <w:rsid w:val="006974EB"/>
    <w:rsid w:val="00697DA4"/>
    <w:rsid w:val="006A02DD"/>
    <w:rsid w:val="006A06B0"/>
    <w:rsid w:val="006A0AE4"/>
    <w:rsid w:val="006A0C4A"/>
    <w:rsid w:val="006A0C61"/>
    <w:rsid w:val="006A149C"/>
    <w:rsid w:val="006A1A5C"/>
    <w:rsid w:val="006A3092"/>
    <w:rsid w:val="006A3189"/>
    <w:rsid w:val="006A32A5"/>
    <w:rsid w:val="006A3B2C"/>
    <w:rsid w:val="006A4261"/>
    <w:rsid w:val="006A448E"/>
    <w:rsid w:val="006A47CD"/>
    <w:rsid w:val="006A490E"/>
    <w:rsid w:val="006A561D"/>
    <w:rsid w:val="006A5CB8"/>
    <w:rsid w:val="006A6582"/>
    <w:rsid w:val="006A68CC"/>
    <w:rsid w:val="006A709F"/>
    <w:rsid w:val="006A7BAA"/>
    <w:rsid w:val="006B0C86"/>
    <w:rsid w:val="006B254F"/>
    <w:rsid w:val="006B2ACE"/>
    <w:rsid w:val="006B2F00"/>
    <w:rsid w:val="006B376A"/>
    <w:rsid w:val="006B47F0"/>
    <w:rsid w:val="006B4B92"/>
    <w:rsid w:val="006B515C"/>
    <w:rsid w:val="006B51DA"/>
    <w:rsid w:val="006B5284"/>
    <w:rsid w:val="006B680D"/>
    <w:rsid w:val="006B685B"/>
    <w:rsid w:val="006B7FF0"/>
    <w:rsid w:val="006C0704"/>
    <w:rsid w:val="006C27C1"/>
    <w:rsid w:val="006C28C3"/>
    <w:rsid w:val="006C2A64"/>
    <w:rsid w:val="006C31D5"/>
    <w:rsid w:val="006C3337"/>
    <w:rsid w:val="006C34C7"/>
    <w:rsid w:val="006C36EE"/>
    <w:rsid w:val="006C4433"/>
    <w:rsid w:val="006C46BF"/>
    <w:rsid w:val="006C4774"/>
    <w:rsid w:val="006C4B19"/>
    <w:rsid w:val="006C5252"/>
    <w:rsid w:val="006C576D"/>
    <w:rsid w:val="006C5875"/>
    <w:rsid w:val="006C6498"/>
    <w:rsid w:val="006C675B"/>
    <w:rsid w:val="006C6BCB"/>
    <w:rsid w:val="006D0C8F"/>
    <w:rsid w:val="006D0D14"/>
    <w:rsid w:val="006D164D"/>
    <w:rsid w:val="006D16E7"/>
    <w:rsid w:val="006D1977"/>
    <w:rsid w:val="006D2E8C"/>
    <w:rsid w:val="006D31A4"/>
    <w:rsid w:val="006D32FC"/>
    <w:rsid w:val="006D3BCF"/>
    <w:rsid w:val="006D3EFB"/>
    <w:rsid w:val="006D4208"/>
    <w:rsid w:val="006D4678"/>
    <w:rsid w:val="006D4ABA"/>
    <w:rsid w:val="006D4F69"/>
    <w:rsid w:val="006D55F7"/>
    <w:rsid w:val="006D62E6"/>
    <w:rsid w:val="006D6A53"/>
    <w:rsid w:val="006D6CDB"/>
    <w:rsid w:val="006D6EB9"/>
    <w:rsid w:val="006D76BC"/>
    <w:rsid w:val="006D7B6E"/>
    <w:rsid w:val="006D7D1D"/>
    <w:rsid w:val="006D7DA7"/>
    <w:rsid w:val="006E001A"/>
    <w:rsid w:val="006E0BC2"/>
    <w:rsid w:val="006E2480"/>
    <w:rsid w:val="006E27C4"/>
    <w:rsid w:val="006E2DA1"/>
    <w:rsid w:val="006E3D02"/>
    <w:rsid w:val="006E3FF8"/>
    <w:rsid w:val="006E42AD"/>
    <w:rsid w:val="006E616E"/>
    <w:rsid w:val="006E6FDB"/>
    <w:rsid w:val="006E74CE"/>
    <w:rsid w:val="006E7CE8"/>
    <w:rsid w:val="006E7E45"/>
    <w:rsid w:val="006F0159"/>
    <w:rsid w:val="006F0696"/>
    <w:rsid w:val="006F07FF"/>
    <w:rsid w:val="006F0F5A"/>
    <w:rsid w:val="006F11E6"/>
    <w:rsid w:val="006F1F97"/>
    <w:rsid w:val="006F25C8"/>
    <w:rsid w:val="006F265D"/>
    <w:rsid w:val="006F2803"/>
    <w:rsid w:val="006F3E23"/>
    <w:rsid w:val="006F6084"/>
    <w:rsid w:val="006F6478"/>
    <w:rsid w:val="006F730D"/>
    <w:rsid w:val="006F748E"/>
    <w:rsid w:val="006F7A36"/>
    <w:rsid w:val="00700326"/>
    <w:rsid w:val="00700383"/>
    <w:rsid w:val="00700DDF"/>
    <w:rsid w:val="0070141A"/>
    <w:rsid w:val="007014E1"/>
    <w:rsid w:val="00701618"/>
    <w:rsid w:val="0070225A"/>
    <w:rsid w:val="007026BB"/>
    <w:rsid w:val="00702D82"/>
    <w:rsid w:val="0070398B"/>
    <w:rsid w:val="00703C1E"/>
    <w:rsid w:val="007040BB"/>
    <w:rsid w:val="007045B7"/>
    <w:rsid w:val="00704913"/>
    <w:rsid w:val="007054E1"/>
    <w:rsid w:val="00705677"/>
    <w:rsid w:val="0070569B"/>
    <w:rsid w:val="007061CF"/>
    <w:rsid w:val="007075AE"/>
    <w:rsid w:val="007117A9"/>
    <w:rsid w:val="00711B36"/>
    <w:rsid w:val="00711E8C"/>
    <w:rsid w:val="00711FEC"/>
    <w:rsid w:val="007120E2"/>
    <w:rsid w:val="007130D0"/>
    <w:rsid w:val="0071370F"/>
    <w:rsid w:val="0071436F"/>
    <w:rsid w:val="0071458B"/>
    <w:rsid w:val="00715194"/>
    <w:rsid w:val="0071672D"/>
    <w:rsid w:val="00716D83"/>
    <w:rsid w:val="0071705D"/>
    <w:rsid w:val="00717BC8"/>
    <w:rsid w:val="00720521"/>
    <w:rsid w:val="00720854"/>
    <w:rsid w:val="00720D16"/>
    <w:rsid w:val="00720DDF"/>
    <w:rsid w:val="00721B8D"/>
    <w:rsid w:val="00722888"/>
    <w:rsid w:val="00724BD8"/>
    <w:rsid w:val="00726207"/>
    <w:rsid w:val="007273AD"/>
    <w:rsid w:val="00727411"/>
    <w:rsid w:val="00727C24"/>
    <w:rsid w:val="00727E29"/>
    <w:rsid w:val="0073128E"/>
    <w:rsid w:val="007319DD"/>
    <w:rsid w:val="007326D4"/>
    <w:rsid w:val="00733A67"/>
    <w:rsid w:val="0073409E"/>
    <w:rsid w:val="00734670"/>
    <w:rsid w:val="00734A9B"/>
    <w:rsid w:val="00734EC0"/>
    <w:rsid w:val="0073529E"/>
    <w:rsid w:val="00736034"/>
    <w:rsid w:val="00736814"/>
    <w:rsid w:val="00736820"/>
    <w:rsid w:val="0073712B"/>
    <w:rsid w:val="00737237"/>
    <w:rsid w:val="00740402"/>
    <w:rsid w:val="007409A2"/>
    <w:rsid w:val="007410EB"/>
    <w:rsid w:val="007418E1"/>
    <w:rsid w:val="007418EB"/>
    <w:rsid w:val="00741DC6"/>
    <w:rsid w:val="00742941"/>
    <w:rsid w:val="007430E1"/>
    <w:rsid w:val="007431BC"/>
    <w:rsid w:val="00743B95"/>
    <w:rsid w:val="00744541"/>
    <w:rsid w:val="00744EF7"/>
    <w:rsid w:val="007463D7"/>
    <w:rsid w:val="00746871"/>
    <w:rsid w:val="00747135"/>
    <w:rsid w:val="00747673"/>
    <w:rsid w:val="00747682"/>
    <w:rsid w:val="00747A9D"/>
    <w:rsid w:val="0075064B"/>
    <w:rsid w:val="00750DEF"/>
    <w:rsid w:val="0075135D"/>
    <w:rsid w:val="00751B7D"/>
    <w:rsid w:val="0075204D"/>
    <w:rsid w:val="00752D9D"/>
    <w:rsid w:val="007531D7"/>
    <w:rsid w:val="007536B1"/>
    <w:rsid w:val="0075579F"/>
    <w:rsid w:val="00755EC7"/>
    <w:rsid w:val="00755FB5"/>
    <w:rsid w:val="00756DDB"/>
    <w:rsid w:val="00756DF5"/>
    <w:rsid w:val="00757923"/>
    <w:rsid w:val="00757B05"/>
    <w:rsid w:val="00757DE4"/>
    <w:rsid w:val="00763FFD"/>
    <w:rsid w:val="0076540B"/>
    <w:rsid w:val="00765793"/>
    <w:rsid w:val="00765C23"/>
    <w:rsid w:val="00766240"/>
    <w:rsid w:val="00766438"/>
    <w:rsid w:val="0076695C"/>
    <w:rsid w:val="00766F64"/>
    <w:rsid w:val="0076710D"/>
    <w:rsid w:val="00767BC3"/>
    <w:rsid w:val="0077068A"/>
    <w:rsid w:val="007706B9"/>
    <w:rsid w:val="00770E68"/>
    <w:rsid w:val="007712A0"/>
    <w:rsid w:val="00771DDB"/>
    <w:rsid w:val="007723D2"/>
    <w:rsid w:val="0077387B"/>
    <w:rsid w:val="007742DA"/>
    <w:rsid w:val="00775068"/>
    <w:rsid w:val="007751FE"/>
    <w:rsid w:val="00775987"/>
    <w:rsid w:val="00775E4E"/>
    <w:rsid w:val="007768ED"/>
    <w:rsid w:val="00776A49"/>
    <w:rsid w:val="007771EB"/>
    <w:rsid w:val="0077747C"/>
    <w:rsid w:val="007774EA"/>
    <w:rsid w:val="00777C84"/>
    <w:rsid w:val="00780156"/>
    <w:rsid w:val="0078044F"/>
    <w:rsid w:val="00780E4B"/>
    <w:rsid w:val="0078124D"/>
    <w:rsid w:val="007817DA"/>
    <w:rsid w:val="00782B42"/>
    <w:rsid w:val="007832ED"/>
    <w:rsid w:val="00783C66"/>
    <w:rsid w:val="00783F80"/>
    <w:rsid w:val="00784772"/>
    <w:rsid w:val="00784961"/>
    <w:rsid w:val="00784D4B"/>
    <w:rsid w:val="00785383"/>
    <w:rsid w:val="0078573B"/>
    <w:rsid w:val="00785754"/>
    <w:rsid w:val="00785E16"/>
    <w:rsid w:val="00787BBE"/>
    <w:rsid w:val="00787EEE"/>
    <w:rsid w:val="00790631"/>
    <w:rsid w:val="00790766"/>
    <w:rsid w:val="00790BA9"/>
    <w:rsid w:val="00790F2B"/>
    <w:rsid w:val="007915DF"/>
    <w:rsid w:val="007916BE"/>
    <w:rsid w:val="00791DC8"/>
    <w:rsid w:val="00791FD6"/>
    <w:rsid w:val="00792163"/>
    <w:rsid w:val="00792B04"/>
    <w:rsid w:val="007940F6"/>
    <w:rsid w:val="007946D2"/>
    <w:rsid w:val="0079501F"/>
    <w:rsid w:val="00795034"/>
    <w:rsid w:val="00795576"/>
    <w:rsid w:val="0079645D"/>
    <w:rsid w:val="00796856"/>
    <w:rsid w:val="00796AE1"/>
    <w:rsid w:val="00797297"/>
    <w:rsid w:val="00797952"/>
    <w:rsid w:val="00797DAE"/>
    <w:rsid w:val="007A0F2C"/>
    <w:rsid w:val="007A1D89"/>
    <w:rsid w:val="007A21B2"/>
    <w:rsid w:val="007A2E70"/>
    <w:rsid w:val="007A332F"/>
    <w:rsid w:val="007A3D26"/>
    <w:rsid w:val="007A47F7"/>
    <w:rsid w:val="007A4A78"/>
    <w:rsid w:val="007A5BFA"/>
    <w:rsid w:val="007A663D"/>
    <w:rsid w:val="007A788C"/>
    <w:rsid w:val="007B185F"/>
    <w:rsid w:val="007B1E91"/>
    <w:rsid w:val="007B23F1"/>
    <w:rsid w:val="007B2436"/>
    <w:rsid w:val="007B27B1"/>
    <w:rsid w:val="007B312D"/>
    <w:rsid w:val="007B3257"/>
    <w:rsid w:val="007B3318"/>
    <w:rsid w:val="007B3636"/>
    <w:rsid w:val="007B47AB"/>
    <w:rsid w:val="007B4F08"/>
    <w:rsid w:val="007B57AA"/>
    <w:rsid w:val="007B5CA1"/>
    <w:rsid w:val="007B5DD5"/>
    <w:rsid w:val="007B709E"/>
    <w:rsid w:val="007B7B51"/>
    <w:rsid w:val="007B7C1C"/>
    <w:rsid w:val="007C0E86"/>
    <w:rsid w:val="007C4344"/>
    <w:rsid w:val="007C5649"/>
    <w:rsid w:val="007C62E9"/>
    <w:rsid w:val="007C7969"/>
    <w:rsid w:val="007D02DB"/>
    <w:rsid w:val="007D0786"/>
    <w:rsid w:val="007D07DD"/>
    <w:rsid w:val="007D1AA1"/>
    <w:rsid w:val="007D24DB"/>
    <w:rsid w:val="007D2B68"/>
    <w:rsid w:val="007D3C8F"/>
    <w:rsid w:val="007D3EC8"/>
    <w:rsid w:val="007D43E1"/>
    <w:rsid w:val="007D4B6E"/>
    <w:rsid w:val="007D4C4D"/>
    <w:rsid w:val="007D55FF"/>
    <w:rsid w:val="007D7826"/>
    <w:rsid w:val="007E0DE5"/>
    <w:rsid w:val="007E230A"/>
    <w:rsid w:val="007E23E3"/>
    <w:rsid w:val="007E2B29"/>
    <w:rsid w:val="007E3C1B"/>
    <w:rsid w:val="007E4612"/>
    <w:rsid w:val="007E5227"/>
    <w:rsid w:val="007E583E"/>
    <w:rsid w:val="007E5E8A"/>
    <w:rsid w:val="007E5F80"/>
    <w:rsid w:val="007E619D"/>
    <w:rsid w:val="007E62D0"/>
    <w:rsid w:val="007E6C9C"/>
    <w:rsid w:val="007E6FEA"/>
    <w:rsid w:val="007E73F0"/>
    <w:rsid w:val="007E789C"/>
    <w:rsid w:val="007E7B0F"/>
    <w:rsid w:val="007E7CA9"/>
    <w:rsid w:val="007F1EC1"/>
    <w:rsid w:val="007F274F"/>
    <w:rsid w:val="007F27BB"/>
    <w:rsid w:val="007F2A61"/>
    <w:rsid w:val="007F2BE1"/>
    <w:rsid w:val="007F3818"/>
    <w:rsid w:val="007F5A72"/>
    <w:rsid w:val="007F6637"/>
    <w:rsid w:val="007F74C1"/>
    <w:rsid w:val="007F7F7D"/>
    <w:rsid w:val="0080185E"/>
    <w:rsid w:val="0080219E"/>
    <w:rsid w:val="0080237D"/>
    <w:rsid w:val="008024F1"/>
    <w:rsid w:val="00802699"/>
    <w:rsid w:val="00802F2D"/>
    <w:rsid w:val="00803185"/>
    <w:rsid w:val="008037C5"/>
    <w:rsid w:val="00803FF8"/>
    <w:rsid w:val="00805276"/>
    <w:rsid w:val="00805D82"/>
    <w:rsid w:val="008069A4"/>
    <w:rsid w:val="00806E43"/>
    <w:rsid w:val="00807F82"/>
    <w:rsid w:val="00807F9D"/>
    <w:rsid w:val="008102CD"/>
    <w:rsid w:val="008103CD"/>
    <w:rsid w:val="00810734"/>
    <w:rsid w:val="008115FD"/>
    <w:rsid w:val="00811995"/>
    <w:rsid w:val="00811DAA"/>
    <w:rsid w:val="00812B92"/>
    <w:rsid w:val="00812DE3"/>
    <w:rsid w:val="00812FB1"/>
    <w:rsid w:val="0081367F"/>
    <w:rsid w:val="008141C4"/>
    <w:rsid w:val="00814EF2"/>
    <w:rsid w:val="00815CFA"/>
    <w:rsid w:val="008168FC"/>
    <w:rsid w:val="00816E84"/>
    <w:rsid w:val="0082036E"/>
    <w:rsid w:val="008213F1"/>
    <w:rsid w:val="00821E9D"/>
    <w:rsid w:val="00824132"/>
    <w:rsid w:val="00824255"/>
    <w:rsid w:val="008243F7"/>
    <w:rsid w:val="00824A62"/>
    <w:rsid w:val="008254FC"/>
    <w:rsid w:val="00825822"/>
    <w:rsid w:val="00825C2E"/>
    <w:rsid w:val="0082627C"/>
    <w:rsid w:val="00827244"/>
    <w:rsid w:val="008276B0"/>
    <w:rsid w:val="008304CB"/>
    <w:rsid w:val="00830F15"/>
    <w:rsid w:val="008312D7"/>
    <w:rsid w:val="00831581"/>
    <w:rsid w:val="00831AC9"/>
    <w:rsid w:val="00832550"/>
    <w:rsid w:val="0083255A"/>
    <w:rsid w:val="0083362D"/>
    <w:rsid w:val="00833676"/>
    <w:rsid w:val="00833A2C"/>
    <w:rsid w:val="008347BF"/>
    <w:rsid w:val="008350CA"/>
    <w:rsid w:val="008353D3"/>
    <w:rsid w:val="00835CA0"/>
    <w:rsid w:val="008375C2"/>
    <w:rsid w:val="00842FDD"/>
    <w:rsid w:val="00843FBD"/>
    <w:rsid w:val="0084533A"/>
    <w:rsid w:val="00845465"/>
    <w:rsid w:val="00845C38"/>
    <w:rsid w:val="00845D7B"/>
    <w:rsid w:val="00845EFF"/>
    <w:rsid w:val="0084681E"/>
    <w:rsid w:val="00846B94"/>
    <w:rsid w:val="008475FB"/>
    <w:rsid w:val="008477C7"/>
    <w:rsid w:val="00850C94"/>
    <w:rsid w:val="0085115A"/>
    <w:rsid w:val="0085167B"/>
    <w:rsid w:val="00851A44"/>
    <w:rsid w:val="00851CCA"/>
    <w:rsid w:val="00851DD4"/>
    <w:rsid w:val="008537DD"/>
    <w:rsid w:val="00854409"/>
    <w:rsid w:val="00854A3F"/>
    <w:rsid w:val="00855F87"/>
    <w:rsid w:val="008560AB"/>
    <w:rsid w:val="008563FA"/>
    <w:rsid w:val="0085655A"/>
    <w:rsid w:val="00856ACE"/>
    <w:rsid w:val="00856B12"/>
    <w:rsid w:val="00856BBF"/>
    <w:rsid w:val="00856BCE"/>
    <w:rsid w:val="00856F00"/>
    <w:rsid w:val="00857062"/>
    <w:rsid w:val="00857A4F"/>
    <w:rsid w:val="00857ED5"/>
    <w:rsid w:val="00860566"/>
    <w:rsid w:val="008608DC"/>
    <w:rsid w:val="00860A5C"/>
    <w:rsid w:val="00863917"/>
    <w:rsid w:val="008639D6"/>
    <w:rsid w:val="00863BCB"/>
    <w:rsid w:val="00863CD3"/>
    <w:rsid w:val="008644F8"/>
    <w:rsid w:val="00865D4A"/>
    <w:rsid w:val="00865D60"/>
    <w:rsid w:val="00866DB3"/>
    <w:rsid w:val="008674E9"/>
    <w:rsid w:val="008676AF"/>
    <w:rsid w:val="0087065B"/>
    <w:rsid w:val="00870807"/>
    <w:rsid w:val="00870CB6"/>
    <w:rsid w:val="00871417"/>
    <w:rsid w:val="00871D01"/>
    <w:rsid w:val="0087203F"/>
    <w:rsid w:val="00872577"/>
    <w:rsid w:val="00872AC6"/>
    <w:rsid w:val="00873223"/>
    <w:rsid w:val="00873724"/>
    <w:rsid w:val="00874655"/>
    <w:rsid w:val="00874DC8"/>
    <w:rsid w:val="00875BC4"/>
    <w:rsid w:val="00876048"/>
    <w:rsid w:val="008761A4"/>
    <w:rsid w:val="008765B5"/>
    <w:rsid w:val="00876E74"/>
    <w:rsid w:val="00877181"/>
    <w:rsid w:val="0088037E"/>
    <w:rsid w:val="0088057B"/>
    <w:rsid w:val="00880BC2"/>
    <w:rsid w:val="00880D1E"/>
    <w:rsid w:val="00881EF0"/>
    <w:rsid w:val="008823CE"/>
    <w:rsid w:val="008827F0"/>
    <w:rsid w:val="00883F51"/>
    <w:rsid w:val="008840D3"/>
    <w:rsid w:val="008841E2"/>
    <w:rsid w:val="0088429E"/>
    <w:rsid w:val="0088445F"/>
    <w:rsid w:val="00884B98"/>
    <w:rsid w:val="008868AE"/>
    <w:rsid w:val="008873DF"/>
    <w:rsid w:val="00887ACD"/>
    <w:rsid w:val="00890539"/>
    <w:rsid w:val="008905BB"/>
    <w:rsid w:val="00890E86"/>
    <w:rsid w:val="00892D1A"/>
    <w:rsid w:val="008934F4"/>
    <w:rsid w:val="00893BFB"/>
    <w:rsid w:val="00895FDA"/>
    <w:rsid w:val="00896F5B"/>
    <w:rsid w:val="0089734D"/>
    <w:rsid w:val="008A0AD5"/>
    <w:rsid w:val="008A0D87"/>
    <w:rsid w:val="008A11DE"/>
    <w:rsid w:val="008A1D22"/>
    <w:rsid w:val="008A23E7"/>
    <w:rsid w:val="008A3A3C"/>
    <w:rsid w:val="008A3ECE"/>
    <w:rsid w:val="008A4533"/>
    <w:rsid w:val="008A46C9"/>
    <w:rsid w:val="008A5CF6"/>
    <w:rsid w:val="008A5DF2"/>
    <w:rsid w:val="008A5EC5"/>
    <w:rsid w:val="008A677A"/>
    <w:rsid w:val="008A7339"/>
    <w:rsid w:val="008A76F9"/>
    <w:rsid w:val="008A7E5E"/>
    <w:rsid w:val="008A7F3D"/>
    <w:rsid w:val="008B0241"/>
    <w:rsid w:val="008B0457"/>
    <w:rsid w:val="008B24F2"/>
    <w:rsid w:val="008B2B69"/>
    <w:rsid w:val="008B3345"/>
    <w:rsid w:val="008B34D2"/>
    <w:rsid w:val="008B3969"/>
    <w:rsid w:val="008B3A3B"/>
    <w:rsid w:val="008B3CDD"/>
    <w:rsid w:val="008B434D"/>
    <w:rsid w:val="008B4695"/>
    <w:rsid w:val="008B4BCA"/>
    <w:rsid w:val="008B50B3"/>
    <w:rsid w:val="008B5EE5"/>
    <w:rsid w:val="008B5FBD"/>
    <w:rsid w:val="008B6338"/>
    <w:rsid w:val="008B6C0E"/>
    <w:rsid w:val="008B7B8F"/>
    <w:rsid w:val="008C08A1"/>
    <w:rsid w:val="008C2DEF"/>
    <w:rsid w:val="008C2E45"/>
    <w:rsid w:val="008C2FEE"/>
    <w:rsid w:val="008C30A2"/>
    <w:rsid w:val="008C323E"/>
    <w:rsid w:val="008C3292"/>
    <w:rsid w:val="008C3C65"/>
    <w:rsid w:val="008C43FB"/>
    <w:rsid w:val="008C4A36"/>
    <w:rsid w:val="008C55E9"/>
    <w:rsid w:val="008C647B"/>
    <w:rsid w:val="008C6629"/>
    <w:rsid w:val="008C712E"/>
    <w:rsid w:val="008C71A3"/>
    <w:rsid w:val="008C7342"/>
    <w:rsid w:val="008C7548"/>
    <w:rsid w:val="008C7778"/>
    <w:rsid w:val="008D02AB"/>
    <w:rsid w:val="008D0BC2"/>
    <w:rsid w:val="008D1577"/>
    <w:rsid w:val="008D1782"/>
    <w:rsid w:val="008D1972"/>
    <w:rsid w:val="008D19D1"/>
    <w:rsid w:val="008D2C59"/>
    <w:rsid w:val="008D33E5"/>
    <w:rsid w:val="008D3A29"/>
    <w:rsid w:val="008D3B43"/>
    <w:rsid w:val="008D3C59"/>
    <w:rsid w:val="008D5A20"/>
    <w:rsid w:val="008D6A06"/>
    <w:rsid w:val="008D7033"/>
    <w:rsid w:val="008D7919"/>
    <w:rsid w:val="008E0DD0"/>
    <w:rsid w:val="008E173C"/>
    <w:rsid w:val="008E266B"/>
    <w:rsid w:val="008E2DFC"/>
    <w:rsid w:val="008E34F8"/>
    <w:rsid w:val="008E3C59"/>
    <w:rsid w:val="008E3F22"/>
    <w:rsid w:val="008E4512"/>
    <w:rsid w:val="008E4A92"/>
    <w:rsid w:val="008E4B2B"/>
    <w:rsid w:val="008E62A8"/>
    <w:rsid w:val="008E6A68"/>
    <w:rsid w:val="008E6AD1"/>
    <w:rsid w:val="008E6F9B"/>
    <w:rsid w:val="008E75D7"/>
    <w:rsid w:val="008E7F0F"/>
    <w:rsid w:val="008F0B65"/>
    <w:rsid w:val="008F1177"/>
    <w:rsid w:val="008F1319"/>
    <w:rsid w:val="008F1A55"/>
    <w:rsid w:val="008F1DCF"/>
    <w:rsid w:val="008F1DE5"/>
    <w:rsid w:val="008F2251"/>
    <w:rsid w:val="008F243C"/>
    <w:rsid w:val="008F4450"/>
    <w:rsid w:val="008F4967"/>
    <w:rsid w:val="008F65E0"/>
    <w:rsid w:val="008F6BD2"/>
    <w:rsid w:val="008F7044"/>
    <w:rsid w:val="008F7327"/>
    <w:rsid w:val="008F7573"/>
    <w:rsid w:val="00900CAB"/>
    <w:rsid w:val="0090121A"/>
    <w:rsid w:val="00901B13"/>
    <w:rsid w:val="009023CF"/>
    <w:rsid w:val="0090274B"/>
    <w:rsid w:val="00902B83"/>
    <w:rsid w:val="00902F88"/>
    <w:rsid w:val="00904007"/>
    <w:rsid w:val="00904420"/>
    <w:rsid w:val="009058A7"/>
    <w:rsid w:val="00905A7E"/>
    <w:rsid w:val="00905B75"/>
    <w:rsid w:val="00905BFC"/>
    <w:rsid w:val="00905E42"/>
    <w:rsid w:val="009107C6"/>
    <w:rsid w:val="00910A13"/>
    <w:rsid w:val="00910CE1"/>
    <w:rsid w:val="0091242B"/>
    <w:rsid w:val="009126B7"/>
    <w:rsid w:val="009151B8"/>
    <w:rsid w:val="00915271"/>
    <w:rsid w:val="009156AC"/>
    <w:rsid w:val="00915E63"/>
    <w:rsid w:val="009160C4"/>
    <w:rsid w:val="00917239"/>
    <w:rsid w:val="0091742A"/>
    <w:rsid w:val="00920604"/>
    <w:rsid w:val="009213BE"/>
    <w:rsid w:val="00922082"/>
    <w:rsid w:val="00923511"/>
    <w:rsid w:val="009236E2"/>
    <w:rsid w:val="00924139"/>
    <w:rsid w:val="009244F9"/>
    <w:rsid w:val="00924875"/>
    <w:rsid w:val="00924B0A"/>
    <w:rsid w:val="00925128"/>
    <w:rsid w:val="00925EFD"/>
    <w:rsid w:val="00926222"/>
    <w:rsid w:val="009268B6"/>
    <w:rsid w:val="00926A15"/>
    <w:rsid w:val="00926ABC"/>
    <w:rsid w:val="00926BF4"/>
    <w:rsid w:val="00926BFE"/>
    <w:rsid w:val="00926C90"/>
    <w:rsid w:val="00926EA1"/>
    <w:rsid w:val="00927474"/>
    <w:rsid w:val="0093050A"/>
    <w:rsid w:val="009309ED"/>
    <w:rsid w:val="009318D0"/>
    <w:rsid w:val="009319D9"/>
    <w:rsid w:val="00931A98"/>
    <w:rsid w:val="0093294F"/>
    <w:rsid w:val="009330AE"/>
    <w:rsid w:val="0093329B"/>
    <w:rsid w:val="009337CD"/>
    <w:rsid w:val="00933840"/>
    <w:rsid w:val="00934FE8"/>
    <w:rsid w:val="00936140"/>
    <w:rsid w:val="00936792"/>
    <w:rsid w:val="00937287"/>
    <w:rsid w:val="009376CC"/>
    <w:rsid w:val="0094079F"/>
    <w:rsid w:val="009407EB"/>
    <w:rsid w:val="00940F13"/>
    <w:rsid w:val="009419DC"/>
    <w:rsid w:val="00941FA9"/>
    <w:rsid w:val="00943329"/>
    <w:rsid w:val="00944296"/>
    <w:rsid w:val="009446D9"/>
    <w:rsid w:val="0094473C"/>
    <w:rsid w:val="0094496F"/>
    <w:rsid w:val="00944DB2"/>
    <w:rsid w:val="00945027"/>
    <w:rsid w:val="00945671"/>
    <w:rsid w:val="00945805"/>
    <w:rsid w:val="00947B35"/>
    <w:rsid w:val="00950214"/>
    <w:rsid w:val="00950583"/>
    <w:rsid w:val="0095198D"/>
    <w:rsid w:val="00952647"/>
    <w:rsid w:val="00952AFB"/>
    <w:rsid w:val="00953711"/>
    <w:rsid w:val="009537E9"/>
    <w:rsid w:val="00953847"/>
    <w:rsid w:val="00953B6A"/>
    <w:rsid w:val="009543CC"/>
    <w:rsid w:val="00954A86"/>
    <w:rsid w:val="00955FD4"/>
    <w:rsid w:val="009560AA"/>
    <w:rsid w:val="009569B2"/>
    <w:rsid w:val="00956CFC"/>
    <w:rsid w:val="00960345"/>
    <w:rsid w:val="00961409"/>
    <w:rsid w:val="00961769"/>
    <w:rsid w:val="0096201C"/>
    <w:rsid w:val="0096230A"/>
    <w:rsid w:val="0096271A"/>
    <w:rsid w:val="0096333C"/>
    <w:rsid w:val="00963D6F"/>
    <w:rsid w:val="00963E33"/>
    <w:rsid w:val="00965841"/>
    <w:rsid w:val="009658ED"/>
    <w:rsid w:val="0096667B"/>
    <w:rsid w:val="00967735"/>
    <w:rsid w:val="009679C6"/>
    <w:rsid w:val="00967A69"/>
    <w:rsid w:val="00967D8B"/>
    <w:rsid w:val="00970B81"/>
    <w:rsid w:val="00971C4C"/>
    <w:rsid w:val="00971DFD"/>
    <w:rsid w:val="00972A13"/>
    <w:rsid w:val="00973C7D"/>
    <w:rsid w:val="009741B4"/>
    <w:rsid w:val="0097479E"/>
    <w:rsid w:val="00975E1D"/>
    <w:rsid w:val="00976B2D"/>
    <w:rsid w:val="00977A94"/>
    <w:rsid w:val="009802A9"/>
    <w:rsid w:val="00980348"/>
    <w:rsid w:val="009807B9"/>
    <w:rsid w:val="00980925"/>
    <w:rsid w:val="0098102A"/>
    <w:rsid w:val="00981897"/>
    <w:rsid w:val="009818BE"/>
    <w:rsid w:val="009827F5"/>
    <w:rsid w:val="009835C3"/>
    <w:rsid w:val="00983AC8"/>
    <w:rsid w:val="00984BD8"/>
    <w:rsid w:val="009852FA"/>
    <w:rsid w:val="00985D96"/>
    <w:rsid w:val="00986005"/>
    <w:rsid w:val="00986FD3"/>
    <w:rsid w:val="0098720F"/>
    <w:rsid w:val="009872B1"/>
    <w:rsid w:val="009877DB"/>
    <w:rsid w:val="00987BD9"/>
    <w:rsid w:val="009900CB"/>
    <w:rsid w:val="0099015F"/>
    <w:rsid w:val="0099031B"/>
    <w:rsid w:val="00990436"/>
    <w:rsid w:val="00990AD4"/>
    <w:rsid w:val="00991103"/>
    <w:rsid w:val="00991285"/>
    <w:rsid w:val="009916A4"/>
    <w:rsid w:val="0099326D"/>
    <w:rsid w:val="0099353C"/>
    <w:rsid w:val="00993AB7"/>
    <w:rsid w:val="0099488E"/>
    <w:rsid w:val="00995CEA"/>
    <w:rsid w:val="009965CF"/>
    <w:rsid w:val="00997052"/>
    <w:rsid w:val="009A18B5"/>
    <w:rsid w:val="009A196D"/>
    <w:rsid w:val="009A2951"/>
    <w:rsid w:val="009A44BC"/>
    <w:rsid w:val="009A466F"/>
    <w:rsid w:val="009A4DD3"/>
    <w:rsid w:val="009A56A7"/>
    <w:rsid w:val="009A5B3D"/>
    <w:rsid w:val="009A5CA9"/>
    <w:rsid w:val="009A6FB8"/>
    <w:rsid w:val="009B1AB8"/>
    <w:rsid w:val="009B1FA4"/>
    <w:rsid w:val="009B2222"/>
    <w:rsid w:val="009B258E"/>
    <w:rsid w:val="009B2D18"/>
    <w:rsid w:val="009B33F1"/>
    <w:rsid w:val="009B380A"/>
    <w:rsid w:val="009B4261"/>
    <w:rsid w:val="009B52EF"/>
    <w:rsid w:val="009B535B"/>
    <w:rsid w:val="009B6355"/>
    <w:rsid w:val="009B6D5C"/>
    <w:rsid w:val="009B77CD"/>
    <w:rsid w:val="009B7A76"/>
    <w:rsid w:val="009C001F"/>
    <w:rsid w:val="009C091F"/>
    <w:rsid w:val="009C0D94"/>
    <w:rsid w:val="009C11F0"/>
    <w:rsid w:val="009C1BB7"/>
    <w:rsid w:val="009C2AE7"/>
    <w:rsid w:val="009C3065"/>
    <w:rsid w:val="009C35FF"/>
    <w:rsid w:val="009C371E"/>
    <w:rsid w:val="009C4B6D"/>
    <w:rsid w:val="009C4C1D"/>
    <w:rsid w:val="009C4ED0"/>
    <w:rsid w:val="009C52C7"/>
    <w:rsid w:val="009C5FB8"/>
    <w:rsid w:val="009C6AE1"/>
    <w:rsid w:val="009C73A9"/>
    <w:rsid w:val="009C7C7B"/>
    <w:rsid w:val="009C7D29"/>
    <w:rsid w:val="009D071C"/>
    <w:rsid w:val="009D0A2B"/>
    <w:rsid w:val="009D0C31"/>
    <w:rsid w:val="009D0E7D"/>
    <w:rsid w:val="009D0E9B"/>
    <w:rsid w:val="009D13DC"/>
    <w:rsid w:val="009D1C7E"/>
    <w:rsid w:val="009D2615"/>
    <w:rsid w:val="009D2E7F"/>
    <w:rsid w:val="009D5137"/>
    <w:rsid w:val="009D57EE"/>
    <w:rsid w:val="009D7899"/>
    <w:rsid w:val="009D7B00"/>
    <w:rsid w:val="009E089E"/>
    <w:rsid w:val="009E0985"/>
    <w:rsid w:val="009E0C6B"/>
    <w:rsid w:val="009E1251"/>
    <w:rsid w:val="009E1907"/>
    <w:rsid w:val="009E1ED0"/>
    <w:rsid w:val="009E303B"/>
    <w:rsid w:val="009E4429"/>
    <w:rsid w:val="009E4ADC"/>
    <w:rsid w:val="009E4E5E"/>
    <w:rsid w:val="009E63CB"/>
    <w:rsid w:val="009E7FEF"/>
    <w:rsid w:val="009F01DA"/>
    <w:rsid w:val="009F0D42"/>
    <w:rsid w:val="009F1659"/>
    <w:rsid w:val="009F25EE"/>
    <w:rsid w:val="009F2E2C"/>
    <w:rsid w:val="009F3DBE"/>
    <w:rsid w:val="009F43BC"/>
    <w:rsid w:val="009F4F00"/>
    <w:rsid w:val="009F5607"/>
    <w:rsid w:val="009F6DD0"/>
    <w:rsid w:val="009F7245"/>
    <w:rsid w:val="009F72C9"/>
    <w:rsid w:val="009F72FE"/>
    <w:rsid w:val="009F7B2B"/>
    <w:rsid w:val="009F7BC5"/>
    <w:rsid w:val="00A007A1"/>
    <w:rsid w:val="00A01099"/>
    <w:rsid w:val="00A02294"/>
    <w:rsid w:val="00A03A39"/>
    <w:rsid w:val="00A03BD7"/>
    <w:rsid w:val="00A03DE8"/>
    <w:rsid w:val="00A0461C"/>
    <w:rsid w:val="00A048C5"/>
    <w:rsid w:val="00A04A8A"/>
    <w:rsid w:val="00A04D09"/>
    <w:rsid w:val="00A06969"/>
    <w:rsid w:val="00A06B3D"/>
    <w:rsid w:val="00A070D9"/>
    <w:rsid w:val="00A07601"/>
    <w:rsid w:val="00A105AA"/>
    <w:rsid w:val="00A10672"/>
    <w:rsid w:val="00A11B69"/>
    <w:rsid w:val="00A11EE1"/>
    <w:rsid w:val="00A1262F"/>
    <w:rsid w:val="00A1263D"/>
    <w:rsid w:val="00A127D2"/>
    <w:rsid w:val="00A13A4D"/>
    <w:rsid w:val="00A14242"/>
    <w:rsid w:val="00A14FCD"/>
    <w:rsid w:val="00A1527B"/>
    <w:rsid w:val="00A16327"/>
    <w:rsid w:val="00A16F74"/>
    <w:rsid w:val="00A17830"/>
    <w:rsid w:val="00A17CC9"/>
    <w:rsid w:val="00A17F73"/>
    <w:rsid w:val="00A20208"/>
    <w:rsid w:val="00A214F4"/>
    <w:rsid w:val="00A21FAF"/>
    <w:rsid w:val="00A220EB"/>
    <w:rsid w:val="00A22DBA"/>
    <w:rsid w:val="00A238C8"/>
    <w:rsid w:val="00A2391D"/>
    <w:rsid w:val="00A243C6"/>
    <w:rsid w:val="00A24978"/>
    <w:rsid w:val="00A254E4"/>
    <w:rsid w:val="00A25558"/>
    <w:rsid w:val="00A2661E"/>
    <w:rsid w:val="00A307BF"/>
    <w:rsid w:val="00A307F2"/>
    <w:rsid w:val="00A30E5A"/>
    <w:rsid w:val="00A311CD"/>
    <w:rsid w:val="00A31365"/>
    <w:rsid w:val="00A323C3"/>
    <w:rsid w:val="00A3292E"/>
    <w:rsid w:val="00A32F9B"/>
    <w:rsid w:val="00A33709"/>
    <w:rsid w:val="00A33FBE"/>
    <w:rsid w:val="00A34413"/>
    <w:rsid w:val="00A3592A"/>
    <w:rsid w:val="00A36B9A"/>
    <w:rsid w:val="00A36FAB"/>
    <w:rsid w:val="00A36FB4"/>
    <w:rsid w:val="00A3718B"/>
    <w:rsid w:val="00A373FE"/>
    <w:rsid w:val="00A40650"/>
    <w:rsid w:val="00A40FB9"/>
    <w:rsid w:val="00A41141"/>
    <w:rsid w:val="00A4124B"/>
    <w:rsid w:val="00A425A5"/>
    <w:rsid w:val="00A4269D"/>
    <w:rsid w:val="00A42ECB"/>
    <w:rsid w:val="00A43084"/>
    <w:rsid w:val="00A433B0"/>
    <w:rsid w:val="00A456AB"/>
    <w:rsid w:val="00A46A66"/>
    <w:rsid w:val="00A47346"/>
    <w:rsid w:val="00A477E8"/>
    <w:rsid w:val="00A5110C"/>
    <w:rsid w:val="00A51295"/>
    <w:rsid w:val="00A51EA1"/>
    <w:rsid w:val="00A52878"/>
    <w:rsid w:val="00A5445F"/>
    <w:rsid w:val="00A54A9A"/>
    <w:rsid w:val="00A54D56"/>
    <w:rsid w:val="00A55C16"/>
    <w:rsid w:val="00A55C85"/>
    <w:rsid w:val="00A568C7"/>
    <w:rsid w:val="00A57455"/>
    <w:rsid w:val="00A57691"/>
    <w:rsid w:val="00A57CAB"/>
    <w:rsid w:val="00A60A87"/>
    <w:rsid w:val="00A60AD0"/>
    <w:rsid w:val="00A6201F"/>
    <w:rsid w:val="00A62EE0"/>
    <w:rsid w:val="00A63CCF"/>
    <w:rsid w:val="00A6432B"/>
    <w:rsid w:val="00A6470C"/>
    <w:rsid w:val="00A64BC4"/>
    <w:rsid w:val="00A65C92"/>
    <w:rsid w:val="00A65E2D"/>
    <w:rsid w:val="00A676D8"/>
    <w:rsid w:val="00A71288"/>
    <w:rsid w:val="00A72559"/>
    <w:rsid w:val="00A72B24"/>
    <w:rsid w:val="00A734DE"/>
    <w:rsid w:val="00A73A20"/>
    <w:rsid w:val="00A74032"/>
    <w:rsid w:val="00A74442"/>
    <w:rsid w:val="00A7509A"/>
    <w:rsid w:val="00A75106"/>
    <w:rsid w:val="00A752BE"/>
    <w:rsid w:val="00A76619"/>
    <w:rsid w:val="00A76727"/>
    <w:rsid w:val="00A8082D"/>
    <w:rsid w:val="00A81525"/>
    <w:rsid w:val="00A81C4C"/>
    <w:rsid w:val="00A8286B"/>
    <w:rsid w:val="00A82CE8"/>
    <w:rsid w:val="00A8327D"/>
    <w:rsid w:val="00A83B6F"/>
    <w:rsid w:val="00A84219"/>
    <w:rsid w:val="00A844CD"/>
    <w:rsid w:val="00A844D2"/>
    <w:rsid w:val="00A84A42"/>
    <w:rsid w:val="00A85CBD"/>
    <w:rsid w:val="00A861FE"/>
    <w:rsid w:val="00A86C54"/>
    <w:rsid w:val="00A87C77"/>
    <w:rsid w:val="00A87EFB"/>
    <w:rsid w:val="00A87FE1"/>
    <w:rsid w:val="00A90073"/>
    <w:rsid w:val="00A901F7"/>
    <w:rsid w:val="00A902B4"/>
    <w:rsid w:val="00A9098C"/>
    <w:rsid w:val="00A90C63"/>
    <w:rsid w:val="00A9110E"/>
    <w:rsid w:val="00A91306"/>
    <w:rsid w:val="00A91D27"/>
    <w:rsid w:val="00A92581"/>
    <w:rsid w:val="00A94D6D"/>
    <w:rsid w:val="00A95ED2"/>
    <w:rsid w:val="00A96215"/>
    <w:rsid w:val="00A964F3"/>
    <w:rsid w:val="00A96688"/>
    <w:rsid w:val="00A96EAE"/>
    <w:rsid w:val="00A9787C"/>
    <w:rsid w:val="00AA0479"/>
    <w:rsid w:val="00AA0C27"/>
    <w:rsid w:val="00AA2818"/>
    <w:rsid w:val="00AA2972"/>
    <w:rsid w:val="00AA2F45"/>
    <w:rsid w:val="00AA3786"/>
    <w:rsid w:val="00AA3F7C"/>
    <w:rsid w:val="00AA4963"/>
    <w:rsid w:val="00AA50B2"/>
    <w:rsid w:val="00AA5325"/>
    <w:rsid w:val="00AA5673"/>
    <w:rsid w:val="00AA5BC2"/>
    <w:rsid w:val="00AA630C"/>
    <w:rsid w:val="00AA64DF"/>
    <w:rsid w:val="00AA6D31"/>
    <w:rsid w:val="00AA6D55"/>
    <w:rsid w:val="00AA6DBC"/>
    <w:rsid w:val="00AA762F"/>
    <w:rsid w:val="00AA7B8F"/>
    <w:rsid w:val="00AB0EEA"/>
    <w:rsid w:val="00AB1218"/>
    <w:rsid w:val="00AB1961"/>
    <w:rsid w:val="00AB217A"/>
    <w:rsid w:val="00AB2EDF"/>
    <w:rsid w:val="00AB44BB"/>
    <w:rsid w:val="00AB494C"/>
    <w:rsid w:val="00AB5A24"/>
    <w:rsid w:val="00AB712E"/>
    <w:rsid w:val="00AC0744"/>
    <w:rsid w:val="00AC13B5"/>
    <w:rsid w:val="00AC1D3C"/>
    <w:rsid w:val="00AC20F8"/>
    <w:rsid w:val="00AC56E6"/>
    <w:rsid w:val="00AC5B08"/>
    <w:rsid w:val="00AC6410"/>
    <w:rsid w:val="00AC7B8F"/>
    <w:rsid w:val="00AD0310"/>
    <w:rsid w:val="00AD0476"/>
    <w:rsid w:val="00AD0F46"/>
    <w:rsid w:val="00AD1B30"/>
    <w:rsid w:val="00AD238C"/>
    <w:rsid w:val="00AD37C6"/>
    <w:rsid w:val="00AD381B"/>
    <w:rsid w:val="00AD4120"/>
    <w:rsid w:val="00AD771C"/>
    <w:rsid w:val="00AE1880"/>
    <w:rsid w:val="00AE20C4"/>
    <w:rsid w:val="00AE22D3"/>
    <w:rsid w:val="00AE2AE5"/>
    <w:rsid w:val="00AE446A"/>
    <w:rsid w:val="00AE4564"/>
    <w:rsid w:val="00AE5376"/>
    <w:rsid w:val="00AE560B"/>
    <w:rsid w:val="00AE65C7"/>
    <w:rsid w:val="00AE6647"/>
    <w:rsid w:val="00AE6C9C"/>
    <w:rsid w:val="00AE79D5"/>
    <w:rsid w:val="00AF0AB0"/>
    <w:rsid w:val="00AF1C47"/>
    <w:rsid w:val="00AF1E5E"/>
    <w:rsid w:val="00AF2182"/>
    <w:rsid w:val="00AF2B16"/>
    <w:rsid w:val="00AF3D4B"/>
    <w:rsid w:val="00AF3E23"/>
    <w:rsid w:val="00AF487B"/>
    <w:rsid w:val="00AF52E1"/>
    <w:rsid w:val="00AF53B9"/>
    <w:rsid w:val="00AF598C"/>
    <w:rsid w:val="00AF7534"/>
    <w:rsid w:val="00AF7CCE"/>
    <w:rsid w:val="00B00BBB"/>
    <w:rsid w:val="00B010E1"/>
    <w:rsid w:val="00B0167D"/>
    <w:rsid w:val="00B01697"/>
    <w:rsid w:val="00B016F2"/>
    <w:rsid w:val="00B01FBE"/>
    <w:rsid w:val="00B03B04"/>
    <w:rsid w:val="00B047FC"/>
    <w:rsid w:val="00B05186"/>
    <w:rsid w:val="00B052CB"/>
    <w:rsid w:val="00B05703"/>
    <w:rsid w:val="00B05931"/>
    <w:rsid w:val="00B05A12"/>
    <w:rsid w:val="00B05C19"/>
    <w:rsid w:val="00B05F58"/>
    <w:rsid w:val="00B070C3"/>
    <w:rsid w:val="00B0760C"/>
    <w:rsid w:val="00B10A2D"/>
    <w:rsid w:val="00B10F0A"/>
    <w:rsid w:val="00B11463"/>
    <w:rsid w:val="00B11A01"/>
    <w:rsid w:val="00B13758"/>
    <w:rsid w:val="00B1391A"/>
    <w:rsid w:val="00B139DF"/>
    <w:rsid w:val="00B13A02"/>
    <w:rsid w:val="00B13A03"/>
    <w:rsid w:val="00B13C2D"/>
    <w:rsid w:val="00B1460F"/>
    <w:rsid w:val="00B14E81"/>
    <w:rsid w:val="00B1508E"/>
    <w:rsid w:val="00B15E73"/>
    <w:rsid w:val="00B1617B"/>
    <w:rsid w:val="00B1734E"/>
    <w:rsid w:val="00B174DD"/>
    <w:rsid w:val="00B17A7A"/>
    <w:rsid w:val="00B17A82"/>
    <w:rsid w:val="00B17FB2"/>
    <w:rsid w:val="00B2016A"/>
    <w:rsid w:val="00B20230"/>
    <w:rsid w:val="00B20ED3"/>
    <w:rsid w:val="00B225F4"/>
    <w:rsid w:val="00B228AF"/>
    <w:rsid w:val="00B230C8"/>
    <w:rsid w:val="00B238C7"/>
    <w:rsid w:val="00B23BE8"/>
    <w:rsid w:val="00B23CA5"/>
    <w:rsid w:val="00B24184"/>
    <w:rsid w:val="00B243EB"/>
    <w:rsid w:val="00B2457C"/>
    <w:rsid w:val="00B24D26"/>
    <w:rsid w:val="00B25497"/>
    <w:rsid w:val="00B257D8"/>
    <w:rsid w:val="00B26335"/>
    <w:rsid w:val="00B2694D"/>
    <w:rsid w:val="00B271CC"/>
    <w:rsid w:val="00B279BB"/>
    <w:rsid w:val="00B302D4"/>
    <w:rsid w:val="00B30751"/>
    <w:rsid w:val="00B30C81"/>
    <w:rsid w:val="00B31436"/>
    <w:rsid w:val="00B3161C"/>
    <w:rsid w:val="00B31B40"/>
    <w:rsid w:val="00B32594"/>
    <w:rsid w:val="00B32D7B"/>
    <w:rsid w:val="00B3359B"/>
    <w:rsid w:val="00B346B5"/>
    <w:rsid w:val="00B34D38"/>
    <w:rsid w:val="00B35680"/>
    <w:rsid w:val="00B35AF2"/>
    <w:rsid w:val="00B35CD3"/>
    <w:rsid w:val="00B366E3"/>
    <w:rsid w:val="00B370A3"/>
    <w:rsid w:val="00B37DD8"/>
    <w:rsid w:val="00B4119A"/>
    <w:rsid w:val="00B41E80"/>
    <w:rsid w:val="00B420E9"/>
    <w:rsid w:val="00B424A9"/>
    <w:rsid w:val="00B42836"/>
    <w:rsid w:val="00B43E20"/>
    <w:rsid w:val="00B44FEC"/>
    <w:rsid w:val="00B464E8"/>
    <w:rsid w:val="00B471FE"/>
    <w:rsid w:val="00B47241"/>
    <w:rsid w:val="00B47A84"/>
    <w:rsid w:val="00B47E9A"/>
    <w:rsid w:val="00B50690"/>
    <w:rsid w:val="00B51031"/>
    <w:rsid w:val="00B52823"/>
    <w:rsid w:val="00B5343E"/>
    <w:rsid w:val="00B5364A"/>
    <w:rsid w:val="00B5407B"/>
    <w:rsid w:val="00B54FA4"/>
    <w:rsid w:val="00B5536C"/>
    <w:rsid w:val="00B55DA8"/>
    <w:rsid w:val="00B55F38"/>
    <w:rsid w:val="00B56B07"/>
    <w:rsid w:val="00B57935"/>
    <w:rsid w:val="00B57DDA"/>
    <w:rsid w:val="00B57FF0"/>
    <w:rsid w:val="00B60085"/>
    <w:rsid w:val="00B6089A"/>
    <w:rsid w:val="00B61925"/>
    <w:rsid w:val="00B61CFC"/>
    <w:rsid w:val="00B62558"/>
    <w:rsid w:val="00B625F8"/>
    <w:rsid w:val="00B632C6"/>
    <w:rsid w:val="00B6338C"/>
    <w:rsid w:val="00B63425"/>
    <w:rsid w:val="00B64394"/>
    <w:rsid w:val="00B64688"/>
    <w:rsid w:val="00B6489F"/>
    <w:rsid w:val="00B64EBE"/>
    <w:rsid w:val="00B663D0"/>
    <w:rsid w:val="00B67022"/>
    <w:rsid w:val="00B676AD"/>
    <w:rsid w:val="00B67807"/>
    <w:rsid w:val="00B703E5"/>
    <w:rsid w:val="00B70627"/>
    <w:rsid w:val="00B70DCA"/>
    <w:rsid w:val="00B7116A"/>
    <w:rsid w:val="00B713C5"/>
    <w:rsid w:val="00B729E3"/>
    <w:rsid w:val="00B72A95"/>
    <w:rsid w:val="00B72CCB"/>
    <w:rsid w:val="00B73EA5"/>
    <w:rsid w:val="00B74745"/>
    <w:rsid w:val="00B74C07"/>
    <w:rsid w:val="00B75418"/>
    <w:rsid w:val="00B75590"/>
    <w:rsid w:val="00B75BF4"/>
    <w:rsid w:val="00B76374"/>
    <w:rsid w:val="00B805C6"/>
    <w:rsid w:val="00B80A19"/>
    <w:rsid w:val="00B81373"/>
    <w:rsid w:val="00B813C4"/>
    <w:rsid w:val="00B814CB"/>
    <w:rsid w:val="00B81739"/>
    <w:rsid w:val="00B81B65"/>
    <w:rsid w:val="00B82F80"/>
    <w:rsid w:val="00B84010"/>
    <w:rsid w:val="00B841B8"/>
    <w:rsid w:val="00B84AE8"/>
    <w:rsid w:val="00B85692"/>
    <w:rsid w:val="00B865D9"/>
    <w:rsid w:val="00B869D4"/>
    <w:rsid w:val="00B878A5"/>
    <w:rsid w:val="00B906B4"/>
    <w:rsid w:val="00B91448"/>
    <w:rsid w:val="00B91B22"/>
    <w:rsid w:val="00B91D02"/>
    <w:rsid w:val="00B91D6A"/>
    <w:rsid w:val="00B92D11"/>
    <w:rsid w:val="00B93591"/>
    <w:rsid w:val="00B95065"/>
    <w:rsid w:val="00B9548D"/>
    <w:rsid w:val="00B956CC"/>
    <w:rsid w:val="00B95D03"/>
    <w:rsid w:val="00B97072"/>
    <w:rsid w:val="00B972CE"/>
    <w:rsid w:val="00BA0D6B"/>
    <w:rsid w:val="00BA1428"/>
    <w:rsid w:val="00BA1BD0"/>
    <w:rsid w:val="00BA2F02"/>
    <w:rsid w:val="00BA46F0"/>
    <w:rsid w:val="00BA48EF"/>
    <w:rsid w:val="00BA528D"/>
    <w:rsid w:val="00BA5475"/>
    <w:rsid w:val="00BA6965"/>
    <w:rsid w:val="00BA6B77"/>
    <w:rsid w:val="00BB0069"/>
    <w:rsid w:val="00BB01F6"/>
    <w:rsid w:val="00BB1449"/>
    <w:rsid w:val="00BB27E9"/>
    <w:rsid w:val="00BB3F67"/>
    <w:rsid w:val="00BB45DF"/>
    <w:rsid w:val="00BB46D9"/>
    <w:rsid w:val="00BB4C7B"/>
    <w:rsid w:val="00BB5647"/>
    <w:rsid w:val="00BB5A8F"/>
    <w:rsid w:val="00BB5D86"/>
    <w:rsid w:val="00BB5F49"/>
    <w:rsid w:val="00BB6988"/>
    <w:rsid w:val="00BB73BE"/>
    <w:rsid w:val="00BB75D4"/>
    <w:rsid w:val="00BC03D0"/>
    <w:rsid w:val="00BC09C7"/>
    <w:rsid w:val="00BC0CBB"/>
    <w:rsid w:val="00BC0F46"/>
    <w:rsid w:val="00BC14AC"/>
    <w:rsid w:val="00BC21E0"/>
    <w:rsid w:val="00BC2ABE"/>
    <w:rsid w:val="00BC4D72"/>
    <w:rsid w:val="00BC4ED0"/>
    <w:rsid w:val="00BC5944"/>
    <w:rsid w:val="00BC5CC1"/>
    <w:rsid w:val="00BC60B9"/>
    <w:rsid w:val="00BC62B5"/>
    <w:rsid w:val="00BD11FA"/>
    <w:rsid w:val="00BD1C2C"/>
    <w:rsid w:val="00BD2C22"/>
    <w:rsid w:val="00BD2D94"/>
    <w:rsid w:val="00BD32CB"/>
    <w:rsid w:val="00BD4CFA"/>
    <w:rsid w:val="00BD5338"/>
    <w:rsid w:val="00BD5480"/>
    <w:rsid w:val="00BD54F7"/>
    <w:rsid w:val="00BD60FE"/>
    <w:rsid w:val="00BD65B4"/>
    <w:rsid w:val="00BD6B19"/>
    <w:rsid w:val="00BD7397"/>
    <w:rsid w:val="00BD752A"/>
    <w:rsid w:val="00BD795C"/>
    <w:rsid w:val="00BE0279"/>
    <w:rsid w:val="00BE0AF0"/>
    <w:rsid w:val="00BE11B9"/>
    <w:rsid w:val="00BE14C5"/>
    <w:rsid w:val="00BE1A2C"/>
    <w:rsid w:val="00BE361C"/>
    <w:rsid w:val="00BE363F"/>
    <w:rsid w:val="00BE4A87"/>
    <w:rsid w:val="00BE5A1C"/>
    <w:rsid w:val="00BE5EBD"/>
    <w:rsid w:val="00BE7B75"/>
    <w:rsid w:val="00BF0035"/>
    <w:rsid w:val="00BF0216"/>
    <w:rsid w:val="00BF0652"/>
    <w:rsid w:val="00BF0DD2"/>
    <w:rsid w:val="00BF0DF7"/>
    <w:rsid w:val="00BF1725"/>
    <w:rsid w:val="00BF308C"/>
    <w:rsid w:val="00BF39F4"/>
    <w:rsid w:val="00BF4765"/>
    <w:rsid w:val="00BF4879"/>
    <w:rsid w:val="00BF50A0"/>
    <w:rsid w:val="00BF5AE9"/>
    <w:rsid w:val="00BF5CEB"/>
    <w:rsid w:val="00BF6486"/>
    <w:rsid w:val="00BF69AE"/>
    <w:rsid w:val="00BF7250"/>
    <w:rsid w:val="00BF73CF"/>
    <w:rsid w:val="00BF7A20"/>
    <w:rsid w:val="00C004C0"/>
    <w:rsid w:val="00C00670"/>
    <w:rsid w:val="00C015EC"/>
    <w:rsid w:val="00C01718"/>
    <w:rsid w:val="00C017D0"/>
    <w:rsid w:val="00C019A4"/>
    <w:rsid w:val="00C030F7"/>
    <w:rsid w:val="00C036EC"/>
    <w:rsid w:val="00C037A5"/>
    <w:rsid w:val="00C03838"/>
    <w:rsid w:val="00C03A00"/>
    <w:rsid w:val="00C03F0B"/>
    <w:rsid w:val="00C050D8"/>
    <w:rsid w:val="00C058C3"/>
    <w:rsid w:val="00C05E00"/>
    <w:rsid w:val="00C05FEB"/>
    <w:rsid w:val="00C0658D"/>
    <w:rsid w:val="00C10110"/>
    <w:rsid w:val="00C10341"/>
    <w:rsid w:val="00C10B59"/>
    <w:rsid w:val="00C11AA1"/>
    <w:rsid w:val="00C12A00"/>
    <w:rsid w:val="00C12AAF"/>
    <w:rsid w:val="00C13241"/>
    <w:rsid w:val="00C13B6A"/>
    <w:rsid w:val="00C1551C"/>
    <w:rsid w:val="00C169D0"/>
    <w:rsid w:val="00C17ABB"/>
    <w:rsid w:val="00C17BA9"/>
    <w:rsid w:val="00C17EAA"/>
    <w:rsid w:val="00C17F85"/>
    <w:rsid w:val="00C207C6"/>
    <w:rsid w:val="00C20A2D"/>
    <w:rsid w:val="00C20D3D"/>
    <w:rsid w:val="00C2121E"/>
    <w:rsid w:val="00C21936"/>
    <w:rsid w:val="00C21BB3"/>
    <w:rsid w:val="00C21C93"/>
    <w:rsid w:val="00C223A7"/>
    <w:rsid w:val="00C23E97"/>
    <w:rsid w:val="00C24329"/>
    <w:rsid w:val="00C249B2"/>
    <w:rsid w:val="00C24B4C"/>
    <w:rsid w:val="00C250FF"/>
    <w:rsid w:val="00C277A1"/>
    <w:rsid w:val="00C27CCA"/>
    <w:rsid w:val="00C27DC9"/>
    <w:rsid w:val="00C27E60"/>
    <w:rsid w:val="00C27EAC"/>
    <w:rsid w:val="00C300FD"/>
    <w:rsid w:val="00C302CD"/>
    <w:rsid w:val="00C30865"/>
    <w:rsid w:val="00C30A11"/>
    <w:rsid w:val="00C32C3B"/>
    <w:rsid w:val="00C34B0E"/>
    <w:rsid w:val="00C34B31"/>
    <w:rsid w:val="00C35D66"/>
    <w:rsid w:val="00C37116"/>
    <w:rsid w:val="00C379B2"/>
    <w:rsid w:val="00C37CE8"/>
    <w:rsid w:val="00C402F6"/>
    <w:rsid w:val="00C404A6"/>
    <w:rsid w:val="00C40862"/>
    <w:rsid w:val="00C40904"/>
    <w:rsid w:val="00C40DBF"/>
    <w:rsid w:val="00C40F02"/>
    <w:rsid w:val="00C41F50"/>
    <w:rsid w:val="00C42659"/>
    <w:rsid w:val="00C4286E"/>
    <w:rsid w:val="00C43327"/>
    <w:rsid w:val="00C437D7"/>
    <w:rsid w:val="00C43AC1"/>
    <w:rsid w:val="00C43CF7"/>
    <w:rsid w:val="00C441AA"/>
    <w:rsid w:val="00C44DA6"/>
    <w:rsid w:val="00C45A40"/>
    <w:rsid w:val="00C4601F"/>
    <w:rsid w:val="00C467C1"/>
    <w:rsid w:val="00C47C8E"/>
    <w:rsid w:val="00C47D31"/>
    <w:rsid w:val="00C47E57"/>
    <w:rsid w:val="00C50C3E"/>
    <w:rsid w:val="00C515D9"/>
    <w:rsid w:val="00C51961"/>
    <w:rsid w:val="00C51C94"/>
    <w:rsid w:val="00C52D50"/>
    <w:rsid w:val="00C538E6"/>
    <w:rsid w:val="00C541BA"/>
    <w:rsid w:val="00C54426"/>
    <w:rsid w:val="00C55A59"/>
    <w:rsid w:val="00C55FED"/>
    <w:rsid w:val="00C56C1A"/>
    <w:rsid w:val="00C572D6"/>
    <w:rsid w:val="00C6002D"/>
    <w:rsid w:val="00C6048E"/>
    <w:rsid w:val="00C6064C"/>
    <w:rsid w:val="00C627E9"/>
    <w:rsid w:val="00C62E1B"/>
    <w:rsid w:val="00C62EDE"/>
    <w:rsid w:val="00C637E0"/>
    <w:rsid w:val="00C63960"/>
    <w:rsid w:val="00C65B3D"/>
    <w:rsid w:val="00C66771"/>
    <w:rsid w:val="00C66CA3"/>
    <w:rsid w:val="00C71725"/>
    <w:rsid w:val="00C727DB"/>
    <w:rsid w:val="00C72B08"/>
    <w:rsid w:val="00C73A12"/>
    <w:rsid w:val="00C75830"/>
    <w:rsid w:val="00C75B63"/>
    <w:rsid w:val="00C75E79"/>
    <w:rsid w:val="00C76E0C"/>
    <w:rsid w:val="00C77394"/>
    <w:rsid w:val="00C77D4C"/>
    <w:rsid w:val="00C77E43"/>
    <w:rsid w:val="00C805BE"/>
    <w:rsid w:val="00C81C54"/>
    <w:rsid w:val="00C82496"/>
    <w:rsid w:val="00C82AA3"/>
    <w:rsid w:val="00C82B31"/>
    <w:rsid w:val="00C84CEB"/>
    <w:rsid w:val="00C8529E"/>
    <w:rsid w:val="00C85FB2"/>
    <w:rsid w:val="00C865AD"/>
    <w:rsid w:val="00C867D4"/>
    <w:rsid w:val="00C868FA"/>
    <w:rsid w:val="00C872DF"/>
    <w:rsid w:val="00C874B0"/>
    <w:rsid w:val="00C87B8E"/>
    <w:rsid w:val="00C90372"/>
    <w:rsid w:val="00C90F71"/>
    <w:rsid w:val="00C9106C"/>
    <w:rsid w:val="00C9152E"/>
    <w:rsid w:val="00C922A0"/>
    <w:rsid w:val="00C92406"/>
    <w:rsid w:val="00C930B2"/>
    <w:rsid w:val="00C930ED"/>
    <w:rsid w:val="00C93402"/>
    <w:rsid w:val="00C93530"/>
    <w:rsid w:val="00C93962"/>
    <w:rsid w:val="00C93DE8"/>
    <w:rsid w:val="00C94FC7"/>
    <w:rsid w:val="00C9550B"/>
    <w:rsid w:val="00C959F9"/>
    <w:rsid w:val="00C95E4C"/>
    <w:rsid w:val="00C96E2D"/>
    <w:rsid w:val="00C96F34"/>
    <w:rsid w:val="00C970B1"/>
    <w:rsid w:val="00C9787D"/>
    <w:rsid w:val="00CA0136"/>
    <w:rsid w:val="00CA047D"/>
    <w:rsid w:val="00CA0AA1"/>
    <w:rsid w:val="00CA1175"/>
    <w:rsid w:val="00CA12FA"/>
    <w:rsid w:val="00CA2F6C"/>
    <w:rsid w:val="00CA32EC"/>
    <w:rsid w:val="00CA34C8"/>
    <w:rsid w:val="00CA4CB2"/>
    <w:rsid w:val="00CA4EE4"/>
    <w:rsid w:val="00CA618E"/>
    <w:rsid w:val="00CA6F7F"/>
    <w:rsid w:val="00CA758E"/>
    <w:rsid w:val="00CB003D"/>
    <w:rsid w:val="00CB0E19"/>
    <w:rsid w:val="00CB0F36"/>
    <w:rsid w:val="00CB1CFB"/>
    <w:rsid w:val="00CB1E0E"/>
    <w:rsid w:val="00CB1F93"/>
    <w:rsid w:val="00CB2AE4"/>
    <w:rsid w:val="00CB37E1"/>
    <w:rsid w:val="00CB3C44"/>
    <w:rsid w:val="00CB4384"/>
    <w:rsid w:val="00CB5FCC"/>
    <w:rsid w:val="00CB64EC"/>
    <w:rsid w:val="00CB66BD"/>
    <w:rsid w:val="00CB7435"/>
    <w:rsid w:val="00CB7F35"/>
    <w:rsid w:val="00CC1B45"/>
    <w:rsid w:val="00CC3CDA"/>
    <w:rsid w:val="00CC5737"/>
    <w:rsid w:val="00CC62D1"/>
    <w:rsid w:val="00CD033B"/>
    <w:rsid w:val="00CD0554"/>
    <w:rsid w:val="00CD10BA"/>
    <w:rsid w:val="00CD112C"/>
    <w:rsid w:val="00CD1267"/>
    <w:rsid w:val="00CD1283"/>
    <w:rsid w:val="00CD2809"/>
    <w:rsid w:val="00CD2C0C"/>
    <w:rsid w:val="00CD2DF4"/>
    <w:rsid w:val="00CD3107"/>
    <w:rsid w:val="00CD394E"/>
    <w:rsid w:val="00CD399B"/>
    <w:rsid w:val="00CD4CDA"/>
    <w:rsid w:val="00CD54E6"/>
    <w:rsid w:val="00CD5A94"/>
    <w:rsid w:val="00CD5DCB"/>
    <w:rsid w:val="00CD63DE"/>
    <w:rsid w:val="00CD6A0E"/>
    <w:rsid w:val="00CD6D41"/>
    <w:rsid w:val="00CD6F7F"/>
    <w:rsid w:val="00CD7698"/>
    <w:rsid w:val="00CE0022"/>
    <w:rsid w:val="00CE0088"/>
    <w:rsid w:val="00CE01DD"/>
    <w:rsid w:val="00CE10D2"/>
    <w:rsid w:val="00CE1159"/>
    <w:rsid w:val="00CE126B"/>
    <w:rsid w:val="00CE1466"/>
    <w:rsid w:val="00CE1F51"/>
    <w:rsid w:val="00CE300B"/>
    <w:rsid w:val="00CE3120"/>
    <w:rsid w:val="00CE38F6"/>
    <w:rsid w:val="00CE3F9A"/>
    <w:rsid w:val="00CE5FA9"/>
    <w:rsid w:val="00CE6120"/>
    <w:rsid w:val="00CE6B1A"/>
    <w:rsid w:val="00CE6C89"/>
    <w:rsid w:val="00CE6EE9"/>
    <w:rsid w:val="00CF0998"/>
    <w:rsid w:val="00CF148D"/>
    <w:rsid w:val="00CF196B"/>
    <w:rsid w:val="00CF1E97"/>
    <w:rsid w:val="00CF2877"/>
    <w:rsid w:val="00CF3170"/>
    <w:rsid w:val="00CF35D7"/>
    <w:rsid w:val="00CF3705"/>
    <w:rsid w:val="00CF4150"/>
    <w:rsid w:val="00CF4866"/>
    <w:rsid w:val="00CF5680"/>
    <w:rsid w:val="00CF5BB1"/>
    <w:rsid w:val="00CF6D5D"/>
    <w:rsid w:val="00CF7A5B"/>
    <w:rsid w:val="00D00195"/>
    <w:rsid w:val="00D0107C"/>
    <w:rsid w:val="00D01572"/>
    <w:rsid w:val="00D016CF"/>
    <w:rsid w:val="00D01927"/>
    <w:rsid w:val="00D03FF8"/>
    <w:rsid w:val="00D04377"/>
    <w:rsid w:val="00D048F0"/>
    <w:rsid w:val="00D04A82"/>
    <w:rsid w:val="00D04BC6"/>
    <w:rsid w:val="00D05080"/>
    <w:rsid w:val="00D065B8"/>
    <w:rsid w:val="00D107CC"/>
    <w:rsid w:val="00D11168"/>
    <w:rsid w:val="00D11264"/>
    <w:rsid w:val="00D11421"/>
    <w:rsid w:val="00D114D7"/>
    <w:rsid w:val="00D12C3A"/>
    <w:rsid w:val="00D13ABB"/>
    <w:rsid w:val="00D14105"/>
    <w:rsid w:val="00D146C2"/>
    <w:rsid w:val="00D14D5C"/>
    <w:rsid w:val="00D15143"/>
    <w:rsid w:val="00D152C7"/>
    <w:rsid w:val="00D15544"/>
    <w:rsid w:val="00D15658"/>
    <w:rsid w:val="00D1575B"/>
    <w:rsid w:val="00D163E4"/>
    <w:rsid w:val="00D17EBA"/>
    <w:rsid w:val="00D20566"/>
    <w:rsid w:val="00D205F6"/>
    <w:rsid w:val="00D2086C"/>
    <w:rsid w:val="00D20F60"/>
    <w:rsid w:val="00D23507"/>
    <w:rsid w:val="00D235F6"/>
    <w:rsid w:val="00D239CB"/>
    <w:rsid w:val="00D23BC5"/>
    <w:rsid w:val="00D24585"/>
    <w:rsid w:val="00D25D5F"/>
    <w:rsid w:val="00D26568"/>
    <w:rsid w:val="00D27635"/>
    <w:rsid w:val="00D27FD2"/>
    <w:rsid w:val="00D300D6"/>
    <w:rsid w:val="00D30597"/>
    <w:rsid w:val="00D324C9"/>
    <w:rsid w:val="00D3334E"/>
    <w:rsid w:val="00D33AAB"/>
    <w:rsid w:val="00D345A4"/>
    <w:rsid w:val="00D34C95"/>
    <w:rsid w:val="00D34F4E"/>
    <w:rsid w:val="00D36384"/>
    <w:rsid w:val="00D36395"/>
    <w:rsid w:val="00D370AB"/>
    <w:rsid w:val="00D37374"/>
    <w:rsid w:val="00D37801"/>
    <w:rsid w:val="00D37B0E"/>
    <w:rsid w:val="00D37B3C"/>
    <w:rsid w:val="00D37FFB"/>
    <w:rsid w:val="00D401D5"/>
    <w:rsid w:val="00D4033F"/>
    <w:rsid w:val="00D42B6E"/>
    <w:rsid w:val="00D42F6E"/>
    <w:rsid w:val="00D43EE9"/>
    <w:rsid w:val="00D4497F"/>
    <w:rsid w:val="00D454F8"/>
    <w:rsid w:val="00D4582A"/>
    <w:rsid w:val="00D4692D"/>
    <w:rsid w:val="00D47110"/>
    <w:rsid w:val="00D478E5"/>
    <w:rsid w:val="00D5056D"/>
    <w:rsid w:val="00D50BDE"/>
    <w:rsid w:val="00D50C16"/>
    <w:rsid w:val="00D51055"/>
    <w:rsid w:val="00D5156F"/>
    <w:rsid w:val="00D52156"/>
    <w:rsid w:val="00D52812"/>
    <w:rsid w:val="00D5294D"/>
    <w:rsid w:val="00D548BD"/>
    <w:rsid w:val="00D549E8"/>
    <w:rsid w:val="00D55680"/>
    <w:rsid w:val="00D559F8"/>
    <w:rsid w:val="00D56289"/>
    <w:rsid w:val="00D57097"/>
    <w:rsid w:val="00D57270"/>
    <w:rsid w:val="00D57EA9"/>
    <w:rsid w:val="00D6049E"/>
    <w:rsid w:val="00D61473"/>
    <w:rsid w:val="00D6361B"/>
    <w:rsid w:val="00D63849"/>
    <w:rsid w:val="00D63D01"/>
    <w:rsid w:val="00D63DDA"/>
    <w:rsid w:val="00D64A04"/>
    <w:rsid w:val="00D64AC8"/>
    <w:rsid w:val="00D64BB3"/>
    <w:rsid w:val="00D66020"/>
    <w:rsid w:val="00D66468"/>
    <w:rsid w:val="00D670B0"/>
    <w:rsid w:val="00D679A9"/>
    <w:rsid w:val="00D7031A"/>
    <w:rsid w:val="00D70BD4"/>
    <w:rsid w:val="00D72253"/>
    <w:rsid w:val="00D72332"/>
    <w:rsid w:val="00D72393"/>
    <w:rsid w:val="00D72533"/>
    <w:rsid w:val="00D7303D"/>
    <w:rsid w:val="00D732D4"/>
    <w:rsid w:val="00D7375D"/>
    <w:rsid w:val="00D7423A"/>
    <w:rsid w:val="00D74D30"/>
    <w:rsid w:val="00D7693E"/>
    <w:rsid w:val="00D76D99"/>
    <w:rsid w:val="00D77304"/>
    <w:rsid w:val="00D77415"/>
    <w:rsid w:val="00D77F78"/>
    <w:rsid w:val="00D808C1"/>
    <w:rsid w:val="00D8205A"/>
    <w:rsid w:val="00D8259E"/>
    <w:rsid w:val="00D82E11"/>
    <w:rsid w:val="00D8323F"/>
    <w:rsid w:val="00D855CC"/>
    <w:rsid w:val="00D856FE"/>
    <w:rsid w:val="00D862D5"/>
    <w:rsid w:val="00D86484"/>
    <w:rsid w:val="00D86CC2"/>
    <w:rsid w:val="00D86EEF"/>
    <w:rsid w:val="00D87165"/>
    <w:rsid w:val="00D87807"/>
    <w:rsid w:val="00D90EB8"/>
    <w:rsid w:val="00D91C41"/>
    <w:rsid w:val="00D91F9C"/>
    <w:rsid w:val="00D937C2"/>
    <w:rsid w:val="00D93A7C"/>
    <w:rsid w:val="00D93FF3"/>
    <w:rsid w:val="00D952C5"/>
    <w:rsid w:val="00D96FEA"/>
    <w:rsid w:val="00D971E5"/>
    <w:rsid w:val="00D974F3"/>
    <w:rsid w:val="00D97AE1"/>
    <w:rsid w:val="00D97BE2"/>
    <w:rsid w:val="00DA0B92"/>
    <w:rsid w:val="00DA1347"/>
    <w:rsid w:val="00DA1880"/>
    <w:rsid w:val="00DA1AC6"/>
    <w:rsid w:val="00DA25E2"/>
    <w:rsid w:val="00DA27E8"/>
    <w:rsid w:val="00DA3C79"/>
    <w:rsid w:val="00DA3C9D"/>
    <w:rsid w:val="00DA3CA1"/>
    <w:rsid w:val="00DA4F3D"/>
    <w:rsid w:val="00DA59F9"/>
    <w:rsid w:val="00DA5ACD"/>
    <w:rsid w:val="00DA624E"/>
    <w:rsid w:val="00DA68F0"/>
    <w:rsid w:val="00DA7573"/>
    <w:rsid w:val="00DA75E7"/>
    <w:rsid w:val="00DA7AA4"/>
    <w:rsid w:val="00DB02FC"/>
    <w:rsid w:val="00DB11F6"/>
    <w:rsid w:val="00DB1A8B"/>
    <w:rsid w:val="00DB1C2E"/>
    <w:rsid w:val="00DB2EAF"/>
    <w:rsid w:val="00DB5BDF"/>
    <w:rsid w:val="00DB5E27"/>
    <w:rsid w:val="00DB6D0F"/>
    <w:rsid w:val="00DB6FC8"/>
    <w:rsid w:val="00DB7910"/>
    <w:rsid w:val="00DB7FD0"/>
    <w:rsid w:val="00DC1FBE"/>
    <w:rsid w:val="00DC255B"/>
    <w:rsid w:val="00DC267F"/>
    <w:rsid w:val="00DC35B8"/>
    <w:rsid w:val="00DC414A"/>
    <w:rsid w:val="00DC5F6F"/>
    <w:rsid w:val="00DC61F4"/>
    <w:rsid w:val="00DC72C1"/>
    <w:rsid w:val="00DC7FFE"/>
    <w:rsid w:val="00DD0E1F"/>
    <w:rsid w:val="00DD200F"/>
    <w:rsid w:val="00DD31BF"/>
    <w:rsid w:val="00DD370E"/>
    <w:rsid w:val="00DD37B3"/>
    <w:rsid w:val="00DD4F59"/>
    <w:rsid w:val="00DD5816"/>
    <w:rsid w:val="00DD67EB"/>
    <w:rsid w:val="00DD77B5"/>
    <w:rsid w:val="00DE10DC"/>
    <w:rsid w:val="00DE199C"/>
    <w:rsid w:val="00DE211A"/>
    <w:rsid w:val="00DE368A"/>
    <w:rsid w:val="00DE47D2"/>
    <w:rsid w:val="00DE48F6"/>
    <w:rsid w:val="00DE5815"/>
    <w:rsid w:val="00DE5E8B"/>
    <w:rsid w:val="00DE7126"/>
    <w:rsid w:val="00DE7BD6"/>
    <w:rsid w:val="00DE7F52"/>
    <w:rsid w:val="00DF0345"/>
    <w:rsid w:val="00DF0DBB"/>
    <w:rsid w:val="00DF0EA0"/>
    <w:rsid w:val="00DF14BD"/>
    <w:rsid w:val="00DF1DA2"/>
    <w:rsid w:val="00DF1FAC"/>
    <w:rsid w:val="00DF2E02"/>
    <w:rsid w:val="00DF344C"/>
    <w:rsid w:val="00DF3F14"/>
    <w:rsid w:val="00DF403F"/>
    <w:rsid w:val="00DF4208"/>
    <w:rsid w:val="00DF4278"/>
    <w:rsid w:val="00DF42E0"/>
    <w:rsid w:val="00DF52CB"/>
    <w:rsid w:val="00DF56C1"/>
    <w:rsid w:val="00DF5A06"/>
    <w:rsid w:val="00DF5F4D"/>
    <w:rsid w:val="00DF73E0"/>
    <w:rsid w:val="00DF7A7C"/>
    <w:rsid w:val="00E000E3"/>
    <w:rsid w:val="00E00401"/>
    <w:rsid w:val="00E0098D"/>
    <w:rsid w:val="00E00F6D"/>
    <w:rsid w:val="00E019B7"/>
    <w:rsid w:val="00E01ADF"/>
    <w:rsid w:val="00E01F50"/>
    <w:rsid w:val="00E020A7"/>
    <w:rsid w:val="00E0290B"/>
    <w:rsid w:val="00E02B87"/>
    <w:rsid w:val="00E02BA7"/>
    <w:rsid w:val="00E03182"/>
    <w:rsid w:val="00E03323"/>
    <w:rsid w:val="00E038AE"/>
    <w:rsid w:val="00E03E3D"/>
    <w:rsid w:val="00E0403F"/>
    <w:rsid w:val="00E04105"/>
    <w:rsid w:val="00E05400"/>
    <w:rsid w:val="00E05897"/>
    <w:rsid w:val="00E05F42"/>
    <w:rsid w:val="00E06480"/>
    <w:rsid w:val="00E06CE2"/>
    <w:rsid w:val="00E06DE7"/>
    <w:rsid w:val="00E0707A"/>
    <w:rsid w:val="00E07BF1"/>
    <w:rsid w:val="00E07CE6"/>
    <w:rsid w:val="00E07D64"/>
    <w:rsid w:val="00E10525"/>
    <w:rsid w:val="00E11DD5"/>
    <w:rsid w:val="00E120C4"/>
    <w:rsid w:val="00E12E47"/>
    <w:rsid w:val="00E13986"/>
    <w:rsid w:val="00E13EA8"/>
    <w:rsid w:val="00E14039"/>
    <w:rsid w:val="00E14C3D"/>
    <w:rsid w:val="00E15276"/>
    <w:rsid w:val="00E1582A"/>
    <w:rsid w:val="00E16CDA"/>
    <w:rsid w:val="00E1717D"/>
    <w:rsid w:val="00E1764A"/>
    <w:rsid w:val="00E17AC7"/>
    <w:rsid w:val="00E204A3"/>
    <w:rsid w:val="00E20504"/>
    <w:rsid w:val="00E20A42"/>
    <w:rsid w:val="00E20D5F"/>
    <w:rsid w:val="00E20DEC"/>
    <w:rsid w:val="00E216AD"/>
    <w:rsid w:val="00E21D6D"/>
    <w:rsid w:val="00E21FEB"/>
    <w:rsid w:val="00E22DFA"/>
    <w:rsid w:val="00E235B6"/>
    <w:rsid w:val="00E23F1C"/>
    <w:rsid w:val="00E2405E"/>
    <w:rsid w:val="00E24367"/>
    <w:rsid w:val="00E257AB"/>
    <w:rsid w:val="00E25996"/>
    <w:rsid w:val="00E25B2C"/>
    <w:rsid w:val="00E25B55"/>
    <w:rsid w:val="00E25BC2"/>
    <w:rsid w:val="00E26727"/>
    <w:rsid w:val="00E304FF"/>
    <w:rsid w:val="00E30B0A"/>
    <w:rsid w:val="00E31947"/>
    <w:rsid w:val="00E323DE"/>
    <w:rsid w:val="00E32B4E"/>
    <w:rsid w:val="00E3370A"/>
    <w:rsid w:val="00E33D42"/>
    <w:rsid w:val="00E34452"/>
    <w:rsid w:val="00E34C04"/>
    <w:rsid w:val="00E34E1A"/>
    <w:rsid w:val="00E35D9E"/>
    <w:rsid w:val="00E360BD"/>
    <w:rsid w:val="00E37114"/>
    <w:rsid w:val="00E3777E"/>
    <w:rsid w:val="00E403DD"/>
    <w:rsid w:val="00E41154"/>
    <w:rsid w:val="00E41C1A"/>
    <w:rsid w:val="00E428B2"/>
    <w:rsid w:val="00E42EC2"/>
    <w:rsid w:val="00E43242"/>
    <w:rsid w:val="00E44D6A"/>
    <w:rsid w:val="00E45078"/>
    <w:rsid w:val="00E459D6"/>
    <w:rsid w:val="00E46308"/>
    <w:rsid w:val="00E46B09"/>
    <w:rsid w:val="00E473BE"/>
    <w:rsid w:val="00E47CD3"/>
    <w:rsid w:val="00E50619"/>
    <w:rsid w:val="00E50C5A"/>
    <w:rsid w:val="00E521B0"/>
    <w:rsid w:val="00E52D71"/>
    <w:rsid w:val="00E53B7F"/>
    <w:rsid w:val="00E54052"/>
    <w:rsid w:val="00E55A55"/>
    <w:rsid w:val="00E57129"/>
    <w:rsid w:val="00E61B2C"/>
    <w:rsid w:val="00E628B5"/>
    <w:rsid w:val="00E63191"/>
    <w:rsid w:val="00E63210"/>
    <w:rsid w:val="00E63F35"/>
    <w:rsid w:val="00E6409C"/>
    <w:rsid w:val="00E64A99"/>
    <w:rsid w:val="00E65092"/>
    <w:rsid w:val="00E66325"/>
    <w:rsid w:val="00E6652A"/>
    <w:rsid w:val="00E67AF0"/>
    <w:rsid w:val="00E67D47"/>
    <w:rsid w:val="00E67F53"/>
    <w:rsid w:val="00E71D3C"/>
    <w:rsid w:val="00E72EF8"/>
    <w:rsid w:val="00E73BF9"/>
    <w:rsid w:val="00E73C54"/>
    <w:rsid w:val="00E74EFC"/>
    <w:rsid w:val="00E76F8F"/>
    <w:rsid w:val="00E77615"/>
    <w:rsid w:val="00E77826"/>
    <w:rsid w:val="00E77FBC"/>
    <w:rsid w:val="00E81B90"/>
    <w:rsid w:val="00E82B72"/>
    <w:rsid w:val="00E82FF1"/>
    <w:rsid w:val="00E836BB"/>
    <w:rsid w:val="00E85F6D"/>
    <w:rsid w:val="00E86776"/>
    <w:rsid w:val="00E874B1"/>
    <w:rsid w:val="00E87964"/>
    <w:rsid w:val="00E901E2"/>
    <w:rsid w:val="00E90BCA"/>
    <w:rsid w:val="00E91466"/>
    <w:rsid w:val="00E91681"/>
    <w:rsid w:val="00E91851"/>
    <w:rsid w:val="00E918FB"/>
    <w:rsid w:val="00E91B48"/>
    <w:rsid w:val="00E9234A"/>
    <w:rsid w:val="00E923CA"/>
    <w:rsid w:val="00E928D2"/>
    <w:rsid w:val="00E929D9"/>
    <w:rsid w:val="00E936A2"/>
    <w:rsid w:val="00E941FC"/>
    <w:rsid w:val="00E94C27"/>
    <w:rsid w:val="00E95017"/>
    <w:rsid w:val="00E956F7"/>
    <w:rsid w:val="00E96AF5"/>
    <w:rsid w:val="00E97F60"/>
    <w:rsid w:val="00EA03D0"/>
    <w:rsid w:val="00EA1A53"/>
    <w:rsid w:val="00EA1C53"/>
    <w:rsid w:val="00EA29B3"/>
    <w:rsid w:val="00EA2BC0"/>
    <w:rsid w:val="00EA39C6"/>
    <w:rsid w:val="00EA3FA4"/>
    <w:rsid w:val="00EA419B"/>
    <w:rsid w:val="00EA622E"/>
    <w:rsid w:val="00EA711F"/>
    <w:rsid w:val="00EA73D9"/>
    <w:rsid w:val="00EB0AD9"/>
    <w:rsid w:val="00EB10D1"/>
    <w:rsid w:val="00EB15A5"/>
    <w:rsid w:val="00EB1B98"/>
    <w:rsid w:val="00EB1DE9"/>
    <w:rsid w:val="00EB2AA8"/>
    <w:rsid w:val="00EB2F49"/>
    <w:rsid w:val="00EB35E8"/>
    <w:rsid w:val="00EB3A19"/>
    <w:rsid w:val="00EB3A22"/>
    <w:rsid w:val="00EB3CA0"/>
    <w:rsid w:val="00EB3F1C"/>
    <w:rsid w:val="00EB412F"/>
    <w:rsid w:val="00EB50E5"/>
    <w:rsid w:val="00EB5787"/>
    <w:rsid w:val="00EB5E5C"/>
    <w:rsid w:val="00EB61D7"/>
    <w:rsid w:val="00EB67FB"/>
    <w:rsid w:val="00EB767B"/>
    <w:rsid w:val="00EC0487"/>
    <w:rsid w:val="00EC05B1"/>
    <w:rsid w:val="00EC0CB9"/>
    <w:rsid w:val="00EC17DB"/>
    <w:rsid w:val="00EC1870"/>
    <w:rsid w:val="00EC2935"/>
    <w:rsid w:val="00EC3412"/>
    <w:rsid w:val="00EC38B8"/>
    <w:rsid w:val="00EC3C25"/>
    <w:rsid w:val="00EC3DC7"/>
    <w:rsid w:val="00EC45C1"/>
    <w:rsid w:val="00EC49E4"/>
    <w:rsid w:val="00EC674B"/>
    <w:rsid w:val="00EC67C3"/>
    <w:rsid w:val="00EC7736"/>
    <w:rsid w:val="00EC7BFC"/>
    <w:rsid w:val="00EC7F7B"/>
    <w:rsid w:val="00ED0340"/>
    <w:rsid w:val="00ED0480"/>
    <w:rsid w:val="00ED113F"/>
    <w:rsid w:val="00ED1458"/>
    <w:rsid w:val="00ED16F3"/>
    <w:rsid w:val="00ED25CD"/>
    <w:rsid w:val="00ED2872"/>
    <w:rsid w:val="00ED2C84"/>
    <w:rsid w:val="00ED368D"/>
    <w:rsid w:val="00ED3787"/>
    <w:rsid w:val="00ED3808"/>
    <w:rsid w:val="00ED3D30"/>
    <w:rsid w:val="00ED3D75"/>
    <w:rsid w:val="00ED3E4D"/>
    <w:rsid w:val="00ED42A9"/>
    <w:rsid w:val="00ED4DA8"/>
    <w:rsid w:val="00ED4EC2"/>
    <w:rsid w:val="00ED516F"/>
    <w:rsid w:val="00ED55D1"/>
    <w:rsid w:val="00ED5F46"/>
    <w:rsid w:val="00ED66C8"/>
    <w:rsid w:val="00ED6A28"/>
    <w:rsid w:val="00ED6A65"/>
    <w:rsid w:val="00ED6A8C"/>
    <w:rsid w:val="00ED74CB"/>
    <w:rsid w:val="00ED7937"/>
    <w:rsid w:val="00EE066B"/>
    <w:rsid w:val="00EE08EC"/>
    <w:rsid w:val="00EE0B2B"/>
    <w:rsid w:val="00EE0CC5"/>
    <w:rsid w:val="00EE10E6"/>
    <w:rsid w:val="00EE2668"/>
    <w:rsid w:val="00EE2C07"/>
    <w:rsid w:val="00EE31A3"/>
    <w:rsid w:val="00EE3536"/>
    <w:rsid w:val="00EE362F"/>
    <w:rsid w:val="00EE3DCE"/>
    <w:rsid w:val="00EE3FFD"/>
    <w:rsid w:val="00EE4800"/>
    <w:rsid w:val="00EE4E0E"/>
    <w:rsid w:val="00EE5695"/>
    <w:rsid w:val="00EE5898"/>
    <w:rsid w:val="00EE7289"/>
    <w:rsid w:val="00EF0C32"/>
    <w:rsid w:val="00EF0C34"/>
    <w:rsid w:val="00EF0FA0"/>
    <w:rsid w:val="00EF162B"/>
    <w:rsid w:val="00EF1838"/>
    <w:rsid w:val="00EF1F2B"/>
    <w:rsid w:val="00EF2BEE"/>
    <w:rsid w:val="00EF3221"/>
    <w:rsid w:val="00EF3D65"/>
    <w:rsid w:val="00EF3DDB"/>
    <w:rsid w:val="00EF4BA4"/>
    <w:rsid w:val="00EF586C"/>
    <w:rsid w:val="00EF5F07"/>
    <w:rsid w:val="00EF5FA2"/>
    <w:rsid w:val="00EF7A39"/>
    <w:rsid w:val="00EF7EDF"/>
    <w:rsid w:val="00F00341"/>
    <w:rsid w:val="00F00B20"/>
    <w:rsid w:val="00F00E9E"/>
    <w:rsid w:val="00F012EC"/>
    <w:rsid w:val="00F02158"/>
    <w:rsid w:val="00F02959"/>
    <w:rsid w:val="00F03227"/>
    <w:rsid w:val="00F0326C"/>
    <w:rsid w:val="00F04543"/>
    <w:rsid w:val="00F05E65"/>
    <w:rsid w:val="00F05F1D"/>
    <w:rsid w:val="00F0658C"/>
    <w:rsid w:val="00F06760"/>
    <w:rsid w:val="00F0712D"/>
    <w:rsid w:val="00F0721C"/>
    <w:rsid w:val="00F10123"/>
    <w:rsid w:val="00F11229"/>
    <w:rsid w:val="00F11863"/>
    <w:rsid w:val="00F119DD"/>
    <w:rsid w:val="00F12120"/>
    <w:rsid w:val="00F127EC"/>
    <w:rsid w:val="00F1304F"/>
    <w:rsid w:val="00F1378C"/>
    <w:rsid w:val="00F13CDD"/>
    <w:rsid w:val="00F14F28"/>
    <w:rsid w:val="00F1589C"/>
    <w:rsid w:val="00F16372"/>
    <w:rsid w:val="00F16FD3"/>
    <w:rsid w:val="00F209D0"/>
    <w:rsid w:val="00F22999"/>
    <w:rsid w:val="00F22C5C"/>
    <w:rsid w:val="00F22C75"/>
    <w:rsid w:val="00F2344B"/>
    <w:rsid w:val="00F241D2"/>
    <w:rsid w:val="00F2528A"/>
    <w:rsid w:val="00F255E5"/>
    <w:rsid w:val="00F2588B"/>
    <w:rsid w:val="00F25ECB"/>
    <w:rsid w:val="00F26788"/>
    <w:rsid w:val="00F26D71"/>
    <w:rsid w:val="00F2786B"/>
    <w:rsid w:val="00F30535"/>
    <w:rsid w:val="00F307D7"/>
    <w:rsid w:val="00F31043"/>
    <w:rsid w:val="00F321F7"/>
    <w:rsid w:val="00F32344"/>
    <w:rsid w:val="00F32D7C"/>
    <w:rsid w:val="00F3316C"/>
    <w:rsid w:val="00F33479"/>
    <w:rsid w:val="00F338FD"/>
    <w:rsid w:val="00F33BB1"/>
    <w:rsid w:val="00F33C02"/>
    <w:rsid w:val="00F34B72"/>
    <w:rsid w:val="00F36836"/>
    <w:rsid w:val="00F37673"/>
    <w:rsid w:val="00F37A4D"/>
    <w:rsid w:val="00F37CCE"/>
    <w:rsid w:val="00F37DAB"/>
    <w:rsid w:val="00F37F72"/>
    <w:rsid w:val="00F40282"/>
    <w:rsid w:val="00F404A3"/>
    <w:rsid w:val="00F405CD"/>
    <w:rsid w:val="00F408A2"/>
    <w:rsid w:val="00F413F1"/>
    <w:rsid w:val="00F41780"/>
    <w:rsid w:val="00F41B14"/>
    <w:rsid w:val="00F4380A"/>
    <w:rsid w:val="00F43AE7"/>
    <w:rsid w:val="00F43B2A"/>
    <w:rsid w:val="00F43B95"/>
    <w:rsid w:val="00F4473A"/>
    <w:rsid w:val="00F44C2E"/>
    <w:rsid w:val="00F44E67"/>
    <w:rsid w:val="00F45AF3"/>
    <w:rsid w:val="00F46560"/>
    <w:rsid w:val="00F46BCE"/>
    <w:rsid w:val="00F475D8"/>
    <w:rsid w:val="00F47660"/>
    <w:rsid w:val="00F47C2D"/>
    <w:rsid w:val="00F50318"/>
    <w:rsid w:val="00F504AB"/>
    <w:rsid w:val="00F50F34"/>
    <w:rsid w:val="00F51112"/>
    <w:rsid w:val="00F512D7"/>
    <w:rsid w:val="00F52634"/>
    <w:rsid w:val="00F5599A"/>
    <w:rsid w:val="00F562F5"/>
    <w:rsid w:val="00F6060B"/>
    <w:rsid w:val="00F6080B"/>
    <w:rsid w:val="00F60946"/>
    <w:rsid w:val="00F60FD5"/>
    <w:rsid w:val="00F628D1"/>
    <w:rsid w:val="00F62EEF"/>
    <w:rsid w:val="00F6366C"/>
    <w:rsid w:val="00F64135"/>
    <w:rsid w:val="00F64539"/>
    <w:rsid w:val="00F648EE"/>
    <w:rsid w:val="00F64CDF"/>
    <w:rsid w:val="00F65208"/>
    <w:rsid w:val="00F6541A"/>
    <w:rsid w:val="00F65D82"/>
    <w:rsid w:val="00F660B6"/>
    <w:rsid w:val="00F66212"/>
    <w:rsid w:val="00F66C2A"/>
    <w:rsid w:val="00F6740A"/>
    <w:rsid w:val="00F67A1E"/>
    <w:rsid w:val="00F67C93"/>
    <w:rsid w:val="00F70AA4"/>
    <w:rsid w:val="00F7125D"/>
    <w:rsid w:val="00F7141D"/>
    <w:rsid w:val="00F71608"/>
    <w:rsid w:val="00F71638"/>
    <w:rsid w:val="00F71A09"/>
    <w:rsid w:val="00F71B47"/>
    <w:rsid w:val="00F71F8D"/>
    <w:rsid w:val="00F72295"/>
    <w:rsid w:val="00F7235E"/>
    <w:rsid w:val="00F72460"/>
    <w:rsid w:val="00F72FFC"/>
    <w:rsid w:val="00F730E0"/>
    <w:rsid w:val="00F75558"/>
    <w:rsid w:val="00F75B1A"/>
    <w:rsid w:val="00F76203"/>
    <w:rsid w:val="00F76AEB"/>
    <w:rsid w:val="00F76C28"/>
    <w:rsid w:val="00F77403"/>
    <w:rsid w:val="00F77A65"/>
    <w:rsid w:val="00F8083B"/>
    <w:rsid w:val="00F814FB"/>
    <w:rsid w:val="00F81921"/>
    <w:rsid w:val="00F822DA"/>
    <w:rsid w:val="00F822E9"/>
    <w:rsid w:val="00F83365"/>
    <w:rsid w:val="00F83526"/>
    <w:rsid w:val="00F84038"/>
    <w:rsid w:val="00F84A48"/>
    <w:rsid w:val="00F84FB6"/>
    <w:rsid w:val="00F8546A"/>
    <w:rsid w:val="00F857A7"/>
    <w:rsid w:val="00F85B18"/>
    <w:rsid w:val="00F85BD2"/>
    <w:rsid w:val="00F85C36"/>
    <w:rsid w:val="00F9042D"/>
    <w:rsid w:val="00F905F5"/>
    <w:rsid w:val="00F90A49"/>
    <w:rsid w:val="00F913B2"/>
    <w:rsid w:val="00F92057"/>
    <w:rsid w:val="00F9365D"/>
    <w:rsid w:val="00F9393B"/>
    <w:rsid w:val="00F93987"/>
    <w:rsid w:val="00F941C1"/>
    <w:rsid w:val="00F9479E"/>
    <w:rsid w:val="00F9678B"/>
    <w:rsid w:val="00FA01BB"/>
    <w:rsid w:val="00FA08EA"/>
    <w:rsid w:val="00FA11C6"/>
    <w:rsid w:val="00FA187D"/>
    <w:rsid w:val="00FA199B"/>
    <w:rsid w:val="00FA2248"/>
    <w:rsid w:val="00FA2289"/>
    <w:rsid w:val="00FA286C"/>
    <w:rsid w:val="00FA4ACE"/>
    <w:rsid w:val="00FA6188"/>
    <w:rsid w:val="00FA6443"/>
    <w:rsid w:val="00FB01E2"/>
    <w:rsid w:val="00FB0237"/>
    <w:rsid w:val="00FB16B0"/>
    <w:rsid w:val="00FB1EF3"/>
    <w:rsid w:val="00FB2234"/>
    <w:rsid w:val="00FB27AA"/>
    <w:rsid w:val="00FB3125"/>
    <w:rsid w:val="00FB458D"/>
    <w:rsid w:val="00FB493D"/>
    <w:rsid w:val="00FB4988"/>
    <w:rsid w:val="00FB5C46"/>
    <w:rsid w:val="00FB61A7"/>
    <w:rsid w:val="00FB6AD7"/>
    <w:rsid w:val="00FB6B33"/>
    <w:rsid w:val="00FB7978"/>
    <w:rsid w:val="00FB79B7"/>
    <w:rsid w:val="00FC0407"/>
    <w:rsid w:val="00FC163A"/>
    <w:rsid w:val="00FC38B2"/>
    <w:rsid w:val="00FC4E00"/>
    <w:rsid w:val="00FC4EAD"/>
    <w:rsid w:val="00FC6DFE"/>
    <w:rsid w:val="00FC70D0"/>
    <w:rsid w:val="00FC7493"/>
    <w:rsid w:val="00FC7F8C"/>
    <w:rsid w:val="00FD0A6B"/>
    <w:rsid w:val="00FD0C68"/>
    <w:rsid w:val="00FD19BB"/>
    <w:rsid w:val="00FD1AB4"/>
    <w:rsid w:val="00FD1C26"/>
    <w:rsid w:val="00FD2557"/>
    <w:rsid w:val="00FD357B"/>
    <w:rsid w:val="00FD3B58"/>
    <w:rsid w:val="00FD41A2"/>
    <w:rsid w:val="00FD4753"/>
    <w:rsid w:val="00FD4901"/>
    <w:rsid w:val="00FD4BAA"/>
    <w:rsid w:val="00FD523F"/>
    <w:rsid w:val="00FD5269"/>
    <w:rsid w:val="00FD5F73"/>
    <w:rsid w:val="00FD6810"/>
    <w:rsid w:val="00FD7587"/>
    <w:rsid w:val="00FD7775"/>
    <w:rsid w:val="00FD7E31"/>
    <w:rsid w:val="00FE099F"/>
    <w:rsid w:val="00FE0C1C"/>
    <w:rsid w:val="00FE0C97"/>
    <w:rsid w:val="00FE0FE6"/>
    <w:rsid w:val="00FE11B5"/>
    <w:rsid w:val="00FE1306"/>
    <w:rsid w:val="00FE181B"/>
    <w:rsid w:val="00FE273A"/>
    <w:rsid w:val="00FE2862"/>
    <w:rsid w:val="00FE3886"/>
    <w:rsid w:val="00FE5405"/>
    <w:rsid w:val="00FE59D4"/>
    <w:rsid w:val="00FF06A1"/>
    <w:rsid w:val="00FF0A62"/>
    <w:rsid w:val="00FF0C0F"/>
    <w:rsid w:val="00FF0D6A"/>
    <w:rsid w:val="00FF1FAA"/>
    <w:rsid w:val="00FF28F2"/>
    <w:rsid w:val="00FF2C1E"/>
    <w:rsid w:val="00FF3208"/>
    <w:rsid w:val="00FF350B"/>
    <w:rsid w:val="00FF35DE"/>
    <w:rsid w:val="00FF36CB"/>
    <w:rsid w:val="00FF37BD"/>
    <w:rsid w:val="00FF39ED"/>
    <w:rsid w:val="00FF3F5E"/>
    <w:rsid w:val="00FF41D6"/>
    <w:rsid w:val="00FF44C6"/>
    <w:rsid w:val="00FF4678"/>
    <w:rsid w:val="00FF46DE"/>
    <w:rsid w:val="00FF4DE0"/>
    <w:rsid w:val="00FF5B49"/>
    <w:rsid w:val="00FF6308"/>
    <w:rsid w:val="00FF6661"/>
    <w:rsid w:val="00FF6A72"/>
    <w:rsid w:val="00FF6E06"/>
    <w:rsid w:val="00FF7250"/>
    <w:rsid w:val="00FF7D7D"/>
    <w:rsid w:val="13D1360C"/>
    <w:rsid w:val="37AD50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F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nhideWhenUsed/>
    <w:qFormat/>
    <w:rsid w:val="00E22DFA"/>
    <w:pPr>
      <w:tabs>
        <w:tab w:val="center" w:pos="4153"/>
        <w:tab w:val="right" w:pos="8306"/>
      </w:tabs>
      <w:snapToGrid w:val="0"/>
      <w:jc w:val="left"/>
    </w:pPr>
    <w:rPr>
      <w:sz w:val="18"/>
      <w:szCs w:val="18"/>
    </w:rPr>
  </w:style>
  <w:style w:type="paragraph" w:styleId="a4">
    <w:name w:val="header"/>
    <w:basedOn w:val="a"/>
    <w:link w:val="Char0"/>
    <w:autoRedefine/>
    <w:unhideWhenUsed/>
    <w:qFormat/>
    <w:rsid w:val="00E22DFA"/>
    <w:pPr>
      <w:pBdr>
        <w:bottom w:val="single" w:sz="6" w:space="1" w:color="auto"/>
      </w:pBdr>
      <w:tabs>
        <w:tab w:val="center" w:pos="4153"/>
        <w:tab w:val="right" w:pos="8306"/>
      </w:tabs>
      <w:snapToGrid w:val="0"/>
      <w:jc w:val="center"/>
    </w:pPr>
    <w:rPr>
      <w:sz w:val="18"/>
      <w:szCs w:val="18"/>
    </w:rPr>
  </w:style>
  <w:style w:type="paragraph" w:styleId="a5">
    <w:name w:val="Normal (Web)"/>
    <w:basedOn w:val="a"/>
    <w:autoRedefine/>
    <w:uiPriority w:val="99"/>
    <w:unhideWhenUsed/>
    <w:qFormat/>
    <w:rsid w:val="00E22DF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autoRedefine/>
    <w:uiPriority w:val="22"/>
    <w:qFormat/>
    <w:rsid w:val="00E22DFA"/>
    <w:rPr>
      <w:b/>
      <w:bCs/>
    </w:rPr>
  </w:style>
  <w:style w:type="character" w:customStyle="1" w:styleId="Char0">
    <w:name w:val="页眉 Char"/>
    <w:basedOn w:val="a0"/>
    <w:link w:val="a4"/>
    <w:autoRedefine/>
    <w:qFormat/>
    <w:rsid w:val="00E22DFA"/>
    <w:rPr>
      <w:sz w:val="18"/>
      <w:szCs w:val="18"/>
    </w:rPr>
  </w:style>
  <w:style w:type="character" w:customStyle="1" w:styleId="Char">
    <w:name w:val="页脚 Char"/>
    <w:basedOn w:val="a0"/>
    <w:link w:val="a3"/>
    <w:autoRedefine/>
    <w:uiPriority w:val="99"/>
    <w:semiHidden/>
    <w:qFormat/>
    <w:rsid w:val="00E22DFA"/>
    <w:rPr>
      <w:sz w:val="18"/>
      <w:szCs w:val="18"/>
    </w:rPr>
  </w:style>
  <w:style w:type="paragraph" w:customStyle="1" w:styleId="BodyText">
    <w:name w:val="BodyText"/>
    <w:basedOn w:val="a"/>
    <w:autoRedefine/>
    <w:qFormat/>
    <w:rsid w:val="00E22DFA"/>
    <w:pPr>
      <w:spacing w:after="120"/>
    </w:pPr>
    <w:rPr>
      <w:rFonts w:ascii="Calibri" w:eastAsia="宋体" w:hAnsi="Calibri" w:cs="Times New Roman"/>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3313"/>
    <customShpInfo spid="_x0000_s1028"/>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E33DDA-CA07-45EA-B2FD-76159A4C8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2682</Characters>
  <Application>Microsoft Office Word</Application>
  <DocSecurity>0</DocSecurity>
  <Lines>22</Lines>
  <Paragraphs>6</Paragraphs>
  <ScaleCrop>false</ScaleCrop>
  <Company>China</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徐镜善</cp:lastModifiedBy>
  <cp:revision>2</cp:revision>
  <cp:lastPrinted>2023-12-22T01:52:00Z</cp:lastPrinted>
  <dcterms:created xsi:type="dcterms:W3CDTF">2024-03-12T01:04:00Z</dcterms:created>
  <dcterms:modified xsi:type="dcterms:W3CDTF">2024-03-12T01:04:00Z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CE446689F5294BC9BA4B21506233A402_13</vt:lpwstr>
  </property>
</Properties>
</file>